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5845" w14:textId="77777777" w:rsidR="009C4080" w:rsidRPr="00D270E7" w:rsidRDefault="009C4080" w:rsidP="009C4080">
      <w:pPr>
        <w:spacing w:line="440" w:lineRule="exact"/>
        <w:rPr>
          <w:rFonts w:ascii="華康超明體(P)" w:eastAsia="華康超明體(P)" w:hAnsi="標楷體"/>
          <w:sz w:val="26"/>
          <w:szCs w:val="26"/>
        </w:rPr>
      </w:pPr>
    </w:p>
    <w:p w14:paraId="6AB825D5" w14:textId="77777777" w:rsidR="009C4080" w:rsidRPr="00D270E7" w:rsidRDefault="009C4080" w:rsidP="009C4080">
      <w:pPr>
        <w:pStyle w:val="a3"/>
        <w:adjustRightInd w:val="0"/>
        <w:snapToGrid w:val="0"/>
        <w:ind w:leftChars="0" w:left="567"/>
        <w:jc w:val="center"/>
        <w:rPr>
          <w:rFonts w:eastAsia="標楷體"/>
          <w:b/>
          <w:kern w:val="0"/>
          <w:sz w:val="36"/>
          <w:szCs w:val="36"/>
        </w:rPr>
      </w:pPr>
      <w:r w:rsidRPr="00D270E7"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046B544" wp14:editId="23A4C121">
                <wp:simplePos x="0" y="0"/>
                <wp:positionH relativeFrom="column">
                  <wp:posOffset>0</wp:posOffset>
                </wp:positionH>
                <wp:positionV relativeFrom="paragraph">
                  <wp:posOffset>-327660</wp:posOffset>
                </wp:positionV>
                <wp:extent cx="2360930" cy="1404620"/>
                <wp:effectExtent l="0" t="0" r="9525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83D65" w14:textId="77777777" w:rsidR="009C4080" w:rsidRPr="004E2AF5" w:rsidRDefault="009C4080" w:rsidP="009C4080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4E2AF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46B54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5.8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JA+&#10;1RnfAAAACAEAAA8AAAAAAAAAAAAAAAAAaAQAAGRycy9kb3ducmV2LnhtbFBLBQYAAAAABAAEAPMA&#10;AAB0BQAAAAA=&#10;" stroked="f">
                <v:textbox style="mso-fit-shape-to-text:t">
                  <w:txbxContent>
                    <w:p w14:paraId="0E483D65" w14:textId="77777777" w:rsidR="009C4080" w:rsidRPr="004E2AF5" w:rsidRDefault="009C4080" w:rsidP="009C4080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4E2AF5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D270E7">
        <w:rPr>
          <w:rFonts w:eastAsia="標楷體" w:hint="eastAsia"/>
          <w:b/>
          <w:sz w:val="36"/>
          <w:szCs w:val="36"/>
        </w:rPr>
        <w:t>2</w:t>
      </w:r>
      <w:r w:rsidRPr="00D270E7">
        <w:rPr>
          <w:rFonts w:eastAsia="標楷體"/>
          <w:b/>
          <w:sz w:val="36"/>
          <w:szCs w:val="36"/>
        </w:rPr>
        <w:t>023</w:t>
      </w:r>
      <w:r w:rsidRPr="00D270E7">
        <w:rPr>
          <w:rFonts w:eastAsia="標楷體" w:hint="eastAsia"/>
          <w:b/>
          <w:sz w:val="36"/>
          <w:szCs w:val="36"/>
        </w:rPr>
        <w:t>年第三屆</w:t>
      </w:r>
      <w:proofErr w:type="gramStart"/>
      <w:r w:rsidRPr="00D270E7">
        <w:rPr>
          <w:rFonts w:eastAsia="標楷體"/>
          <w:b/>
          <w:sz w:val="36"/>
          <w:szCs w:val="36"/>
        </w:rPr>
        <w:t>ＥＬＭＣ</w:t>
      </w:r>
      <w:proofErr w:type="gramEnd"/>
      <w:r w:rsidRPr="00D270E7">
        <w:rPr>
          <w:rFonts w:eastAsia="標楷體"/>
          <w:b/>
          <w:sz w:val="36"/>
          <w:szCs w:val="36"/>
        </w:rPr>
        <w:t>國小數學競賽</w:t>
      </w:r>
      <w:r w:rsidRPr="00D270E7">
        <w:rPr>
          <w:rFonts w:eastAsia="標楷體" w:hint="eastAsia"/>
          <w:b/>
          <w:sz w:val="36"/>
          <w:szCs w:val="36"/>
        </w:rPr>
        <w:t xml:space="preserve">　</w:t>
      </w:r>
      <w:r w:rsidRPr="00D270E7">
        <w:rPr>
          <w:rFonts w:eastAsia="標楷體"/>
          <w:b/>
          <w:kern w:val="0"/>
          <w:sz w:val="36"/>
          <w:szCs w:val="36"/>
        </w:rPr>
        <w:t>競</w:t>
      </w:r>
      <w:r w:rsidRPr="00D270E7">
        <w:rPr>
          <w:rFonts w:eastAsia="標楷體" w:hint="eastAsia"/>
          <w:b/>
          <w:kern w:val="0"/>
          <w:sz w:val="36"/>
          <w:szCs w:val="36"/>
        </w:rPr>
        <w:t>賽規則</w:t>
      </w:r>
    </w:p>
    <w:p w14:paraId="35904342" w14:textId="77777777" w:rsidR="009C4080" w:rsidRPr="00D270E7" w:rsidRDefault="009C4080" w:rsidP="009C4080">
      <w:pPr>
        <w:pStyle w:val="a3"/>
        <w:numPr>
          <w:ilvl w:val="0"/>
          <w:numId w:val="4"/>
        </w:numPr>
        <w:adjustRightInd w:val="0"/>
        <w:snapToGrid w:val="0"/>
        <w:spacing w:beforeLines="100" w:before="360"/>
        <w:ind w:leftChars="0" w:left="851" w:hanging="709"/>
        <w:rPr>
          <w:rFonts w:eastAsia="標楷體"/>
          <w:kern w:val="0"/>
          <w:sz w:val="26"/>
          <w:szCs w:val="26"/>
        </w:rPr>
      </w:pPr>
      <w:r w:rsidRPr="00D270E7">
        <w:rPr>
          <w:rFonts w:eastAsia="標楷體"/>
          <w:sz w:val="26"/>
          <w:szCs w:val="26"/>
        </w:rPr>
        <w:t>本</w:t>
      </w:r>
      <w:r w:rsidRPr="00D270E7">
        <w:rPr>
          <w:rFonts w:eastAsia="標楷體"/>
          <w:kern w:val="0"/>
          <w:sz w:val="26"/>
          <w:szCs w:val="26"/>
        </w:rPr>
        <w:t>競賽項目共分為「個人賽」、「團體賽」與「思考賽」等三類</w:t>
      </w:r>
      <w:r w:rsidRPr="00D270E7">
        <w:rPr>
          <w:rFonts w:eastAsia="標楷體" w:hint="eastAsia"/>
          <w:kern w:val="0"/>
          <w:sz w:val="26"/>
          <w:szCs w:val="26"/>
        </w:rPr>
        <w:t>，</w:t>
      </w:r>
      <w:r w:rsidRPr="00D270E7">
        <w:rPr>
          <w:rFonts w:eastAsia="標楷體"/>
          <w:kern w:val="0"/>
          <w:sz w:val="26"/>
          <w:szCs w:val="26"/>
        </w:rPr>
        <w:t>其中</w:t>
      </w:r>
      <w:r w:rsidRPr="00D270E7">
        <w:rPr>
          <w:rFonts w:eastAsia="標楷體"/>
          <w:sz w:val="26"/>
          <w:szCs w:val="26"/>
        </w:rPr>
        <w:t>團體賽與思考賽為團隊競賽，由同隊隊員以共同討論之方式解答問題</w:t>
      </w:r>
      <w:r w:rsidRPr="00D270E7">
        <w:rPr>
          <w:rFonts w:eastAsia="標楷體" w:hint="eastAsia"/>
          <w:sz w:val="26"/>
          <w:szCs w:val="26"/>
        </w:rPr>
        <w:t>。</w:t>
      </w:r>
    </w:p>
    <w:tbl>
      <w:tblPr>
        <w:tblpPr w:leftFromText="180" w:rightFromText="180" w:vertAnchor="text" w:horzAnchor="margin" w:tblpXSpec="center" w:tblpY="805"/>
        <w:tblW w:w="5361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4"/>
        <w:gridCol w:w="1126"/>
        <w:gridCol w:w="1604"/>
        <w:gridCol w:w="1588"/>
        <w:gridCol w:w="2165"/>
        <w:gridCol w:w="2643"/>
      </w:tblGrid>
      <w:tr w:rsidR="009C4080" w:rsidRPr="00D270E7" w14:paraId="5EC847FD" w14:textId="77777777" w:rsidTr="000E2996">
        <w:trPr>
          <w:trHeight w:val="436"/>
        </w:trPr>
        <w:tc>
          <w:tcPr>
            <w:tcW w:w="557" w:type="pct"/>
            <w:tcBorders>
              <w:top w:val="thinThickSmallGap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A70FD82" w14:textId="77777777" w:rsidR="009C4080" w:rsidRPr="00D270E7" w:rsidRDefault="009C4080" w:rsidP="000E2996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270E7">
              <w:rPr>
                <w:rFonts w:ascii="標楷體" w:eastAsia="標楷體" w:hAnsi="標楷體"/>
                <w:sz w:val="22"/>
              </w:rPr>
              <w:t>項目</w:t>
            </w:r>
          </w:p>
        </w:tc>
        <w:tc>
          <w:tcPr>
            <w:tcW w:w="548" w:type="pct"/>
            <w:vAlign w:val="center"/>
          </w:tcPr>
          <w:p w14:paraId="5BBA6FD1" w14:textId="77777777" w:rsidR="009C4080" w:rsidRPr="00D270E7" w:rsidRDefault="009C4080" w:rsidP="000E2996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270E7">
              <w:rPr>
                <w:rFonts w:ascii="標楷體" w:eastAsia="標楷體" w:hAnsi="標楷體" w:hint="eastAsia"/>
                <w:sz w:val="22"/>
              </w:rPr>
              <w:t>考試</w:t>
            </w:r>
            <w:r w:rsidRPr="00D270E7">
              <w:rPr>
                <w:rFonts w:ascii="標楷體" w:eastAsia="標楷體" w:hAnsi="標楷體"/>
                <w:sz w:val="22"/>
              </w:rPr>
              <w:t>時間</w:t>
            </w:r>
          </w:p>
        </w:tc>
        <w:tc>
          <w:tcPr>
            <w:tcW w:w="781" w:type="pct"/>
            <w:vAlign w:val="center"/>
          </w:tcPr>
          <w:p w14:paraId="1A608E0E" w14:textId="77777777" w:rsidR="009C4080" w:rsidRPr="00D270E7" w:rsidRDefault="009C4080" w:rsidP="000E2996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270E7">
              <w:rPr>
                <w:rFonts w:ascii="標楷體" w:eastAsia="標楷體" w:hAnsi="標楷體"/>
                <w:sz w:val="22"/>
              </w:rPr>
              <w:t>題數</w:t>
            </w:r>
          </w:p>
        </w:tc>
        <w:tc>
          <w:tcPr>
            <w:tcW w:w="773" w:type="pct"/>
            <w:vAlign w:val="center"/>
          </w:tcPr>
          <w:p w14:paraId="05365C7F" w14:textId="77777777" w:rsidR="009C4080" w:rsidRPr="00D270E7" w:rsidRDefault="009C4080" w:rsidP="000E2996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270E7">
              <w:rPr>
                <w:rFonts w:ascii="標楷體" w:eastAsia="標楷體" w:hAnsi="標楷體"/>
                <w:sz w:val="22"/>
              </w:rPr>
              <w:t>配分</w:t>
            </w:r>
          </w:p>
        </w:tc>
        <w:tc>
          <w:tcPr>
            <w:tcW w:w="1054" w:type="pct"/>
            <w:vAlign w:val="center"/>
          </w:tcPr>
          <w:p w14:paraId="11872A77" w14:textId="77777777" w:rsidR="009C4080" w:rsidRPr="00D270E7" w:rsidRDefault="009C4080" w:rsidP="000E2996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270E7">
              <w:rPr>
                <w:rFonts w:ascii="標楷體" w:eastAsia="標楷體" w:hAnsi="標楷體"/>
                <w:sz w:val="22"/>
              </w:rPr>
              <w:t>作答方式</w:t>
            </w:r>
          </w:p>
        </w:tc>
        <w:tc>
          <w:tcPr>
            <w:tcW w:w="1287" w:type="pct"/>
            <w:vAlign w:val="center"/>
          </w:tcPr>
          <w:p w14:paraId="0974BECC" w14:textId="77777777" w:rsidR="009C4080" w:rsidRPr="00D270E7" w:rsidRDefault="009C4080" w:rsidP="000E2996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270E7">
              <w:rPr>
                <w:rFonts w:ascii="標楷體" w:eastAsia="標楷體" w:hAnsi="標楷體"/>
                <w:sz w:val="22"/>
              </w:rPr>
              <w:t>備註</w:t>
            </w:r>
          </w:p>
        </w:tc>
      </w:tr>
      <w:tr w:rsidR="009C4080" w:rsidRPr="00D270E7" w14:paraId="553F7313" w14:textId="77777777" w:rsidTr="000E2996">
        <w:trPr>
          <w:trHeight w:val="1226"/>
        </w:trPr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447E915F" w14:textId="77777777" w:rsidR="009C4080" w:rsidRPr="00D270E7" w:rsidRDefault="009C4080" w:rsidP="000E29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270E7">
              <w:rPr>
                <w:rFonts w:ascii="標楷體" w:eastAsia="標楷體" w:hAnsi="標楷體" w:hint="eastAsia"/>
              </w:rPr>
              <w:t>個人</w:t>
            </w:r>
            <w:r w:rsidRPr="00D270E7">
              <w:rPr>
                <w:rFonts w:ascii="標楷體" w:eastAsia="標楷體" w:hAnsi="標楷體"/>
              </w:rPr>
              <w:t>賽</w:t>
            </w:r>
          </w:p>
        </w:tc>
        <w:tc>
          <w:tcPr>
            <w:tcW w:w="548" w:type="pct"/>
            <w:vAlign w:val="center"/>
          </w:tcPr>
          <w:p w14:paraId="469BC8E5" w14:textId="77777777" w:rsidR="009C4080" w:rsidRPr="00D270E7" w:rsidRDefault="009C4080" w:rsidP="000E29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270E7">
              <w:rPr>
                <w:rFonts w:ascii="標楷體" w:eastAsia="標楷體" w:hAnsi="標楷體"/>
              </w:rPr>
              <w:t>50分鐘</w:t>
            </w:r>
          </w:p>
        </w:tc>
        <w:tc>
          <w:tcPr>
            <w:tcW w:w="781" w:type="pct"/>
            <w:vAlign w:val="center"/>
          </w:tcPr>
          <w:p w14:paraId="6176DBCC" w14:textId="77777777" w:rsidR="009C4080" w:rsidRPr="00D270E7" w:rsidRDefault="009C4080" w:rsidP="000E29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270E7">
              <w:rPr>
                <w:rFonts w:ascii="標楷體" w:eastAsia="標楷體" w:hAnsi="標楷體"/>
              </w:rPr>
              <w:t>每一回合3題</w:t>
            </w:r>
          </w:p>
          <w:p w14:paraId="27DAFC73" w14:textId="77777777" w:rsidR="009C4080" w:rsidRPr="00D270E7" w:rsidRDefault="009C4080" w:rsidP="000E29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270E7">
              <w:rPr>
                <w:rFonts w:ascii="標楷體" w:eastAsia="標楷體" w:hAnsi="標楷體"/>
              </w:rPr>
              <w:t>四回合</w:t>
            </w:r>
            <w:r w:rsidRPr="00D270E7">
              <w:rPr>
                <w:rFonts w:ascii="標楷體" w:eastAsia="標楷體" w:hAnsi="標楷體" w:hint="eastAsia"/>
              </w:rPr>
              <w:t>共12題</w:t>
            </w:r>
          </w:p>
        </w:tc>
        <w:tc>
          <w:tcPr>
            <w:tcW w:w="773" w:type="pct"/>
            <w:vAlign w:val="center"/>
          </w:tcPr>
          <w:p w14:paraId="17138B5E" w14:textId="77777777" w:rsidR="009C4080" w:rsidRPr="00D270E7" w:rsidRDefault="009C4080" w:rsidP="000E29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270E7">
              <w:rPr>
                <w:rFonts w:ascii="標楷體" w:eastAsia="標楷體" w:hAnsi="標楷體" w:hint="eastAsia"/>
              </w:rPr>
              <w:t>全隊滿分</w:t>
            </w:r>
            <w:r w:rsidRPr="00D270E7">
              <w:rPr>
                <w:rFonts w:ascii="標楷體" w:eastAsia="標楷體" w:hAnsi="標楷體"/>
              </w:rPr>
              <w:t>120</w:t>
            </w:r>
            <w:r w:rsidRPr="00D270E7">
              <w:rPr>
                <w:rFonts w:ascii="標楷體" w:eastAsia="標楷體" w:hAnsi="標楷體"/>
              </w:rPr>
              <w:br/>
            </w:r>
            <w:r w:rsidRPr="00D270E7">
              <w:rPr>
                <w:rFonts w:ascii="標楷體" w:eastAsia="標楷體" w:hAnsi="標楷體" w:hint="eastAsia"/>
              </w:rPr>
              <w:t>（個人滿分40）</w:t>
            </w:r>
          </w:p>
        </w:tc>
        <w:tc>
          <w:tcPr>
            <w:tcW w:w="1054" w:type="pct"/>
            <w:vAlign w:val="center"/>
          </w:tcPr>
          <w:p w14:paraId="63D6427A" w14:textId="77777777" w:rsidR="009C4080" w:rsidRPr="00D270E7" w:rsidRDefault="009C4080" w:rsidP="000E299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270E7">
              <w:rPr>
                <w:rFonts w:ascii="標楷體" w:eastAsia="標楷體" w:hAnsi="標楷體"/>
              </w:rPr>
              <w:t>1. 個人獨立作答</w:t>
            </w:r>
          </w:p>
          <w:p w14:paraId="2DC13E67" w14:textId="77777777" w:rsidR="009C4080" w:rsidRPr="00D270E7" w:rsidRDefault="009C4080" w:rsidP="000E299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270E7">
              <w:rPr>
                <w:rFonts w:ascii="標楷體" w:eastAsia="標楷體" w:hAnsi="標楷體"/>
              </w:rPr>
              <w:t xml:space="preserve">2. </w:t>
            </w:r>
            <w:proofErr w:type="gramStart"/>
            <w:r w:rsidRPr="00D270E7">
              <w:rPr>
                <w:rFonts w:ascii="標楷體" w:eastAsia="標楷體" w:hAnsi="標楷體"/>
              </w:rPr>
              <w:t>只須簡答</w:t>
            </w:r>
            <w:proofErr w:type="gramEnd"/>
          </w:p>
        </w:tc>
        <w:tc>
          <w:tcPr>
            <w:tcW w:w="1287" w:type="pct"/>
            <w:vAlign w:val="center"/>
          </w:tcPr>
          <w:p w14:paraId="6983C776" w14:textId="77777777" w:rsidR="009C4080" w:rsidRPr="00D270E7" w:rsidRDefault="009C4080" w:rsidP="000E2996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/>
              </w:rPr>
            </w:pPr>
            <w:r w:rsidRPr="00D270E7">
              <w:rPr>
                <w:rFonts w:ascii="標楷體" w:eastAsia="標楷體" w:hAnsi="標楷體"/>
              </w:rPr>
              <w:t>每回合3題</w:t>
            </w:r>
          </w:p>
          <w:p w14:paraId="7F87F618" w14:textId="77777777" w:rsidR="009C4080" w:rsidRPr="00D270E7" w:rsidRDefault="009C4080" w:rsidP="000E2996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/>
              </w:rPr>
            </w:pPr>
            <w:r w:rsidRPr="00D270E7">
              <w:rPr>
                <w:rFonts w:ascii="標楷體" w:eastAsia="標楷體" w:hAnsi="標楷體"/>
              </w:rPr>
              <w:t>作答時間</w:t>
            </w:r>
            <w:r w:rsidRPr="00D270E7">
              <w:rPr>
                <w:rFonts w:ascii="標楷體" w:eastAsia="標楷體" w:hAnsi="標楷體" w:hint="eastAsia"/>
              </w:rPr>
              <w:t>，第一</w:t>
            </w:r>
            <w:r w:rsidRPr="00D270E7">
              <w:rPr>
                <w:rFonts w:ascii="標楷體" w:eastAsia="標楷體" w:hAnsi="標楷體"/>
              </w:rPr>
              <w:t>～</w:t>
            </w:r>
            <w:r w:rsidRPr="00D270E7">
              <w:rPr>
                <w:rFonts w:ascii="標楷體" w:eastAsia="標楷體" w:hAnsi="標楷體" w:hint="eastAsia"/>
              </w:rPr>
              <w:t>第三回合</w:t>
            </w:r>
            <w:r w:rsidRPr="00D270E7">
              <w:rPr>
                <w:rFonts w:ascii="標楷體" w:eastAsia="標楷體" w:hAnsi="標楷體"/>
              </w:rPr>
              <w:t>，每回合12分鐘</w:t>
            </w:r>
            <w:r w:rsidRPr="00D270E7">
              <w:rPr>
                <w:rFonts w:ascii="標楷體" w:eastAsia="標楷體" w:hAnsi="標楷體" w:hint="eastAsia"/>
              </w:rPr>
              <w:t>;</w:t>
            </w:r>
            <w:r w:rsidRPr="00D270E7">
              <w:rPr>
                <w:rFonts w:ascii="標楷體" w:eastAsia="標楷體" w:hAnsi="標楷體"/>
                <w:b/>
                <w:bCs/>
              </w:rPr>
              <w:t>第四回合14分鐘</w:t>
            </w:r>
            <w:r w:rsidRPr="00D270E7">
              <w:rPr>
                <w:rFonts w:ascii="標楷體" w:eastAsia="標楷體" w:hAnsi="標楷體" w:hint="eastAsia"/>
              </w:rPr>
              <w:t>。</w:t>
            </w:r>
          </w:p>
          <w:p w14:paraId="1DF8FD11" w14:textId="77777777" w:rsidR="009C4080" w:rsidRDefault="009C4080" w:rsidP="000E2996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/>
              </w:rPr>
            </w:pPr>
            <w:r w:rsidRPr="00D270E7">
              <w:rPr>
                <w:rFonts w:ascii="標楷體" w:eastAsia="標楷體" w:hAnsi="標楷體"/>
              </w:rPr>
              <w:t>每題3分，</w:t>
            </w:r>
            <w:r w:rsidRPr="00D270E7">
              <w:rPr>
                <w:rFonts w:ascii="標楷體" w:eastAsia="標楷體" w:hAnsi="標楷體" w:hint="eastAsia"/>
              </w:rPr>
              <w:t>若該回合3</w:t>
            </w:r>
            <w:proofErr w:type="gramStart"/>
            <w:r w:rsidRPr="00D270E7">
              <w:rPr>
                <w:rFonts w:ascii="標楷體" w:eastAsia="標楷體" w:hAnsi="標楷體" w:hint="eastAsia"/>
              </w:rPr>
              <w:t>題全對</w:t>
            </w:r>
            <w:proofErr w:type="gramEnd"/>
            <w:r w:rsidRPr="00D270E7">
              <w:rPr>
                <w:rFonts w:ascii="新細明體" w:hAnsi="新細明體" w:hint="eastAsia"/>
              </w:rPr>
              <w:t>，</w:t>
            </w:r>
            <w:r w:rsidRPr="00D270E7">
              <w:rPr>
                <w:rFonts w:ascii="標楷體" w:eastAsia="標楷體" w:hAnsi="標楷體" w:hint="eastAsia"/>
              </w:rPr>
              <w:t>得10分。</w:t>
            </w:r>
          </w:p>
          <w:p w14:paraId="741142E0" w14:textId="77777777" w:rsidR="009C4080" w:rsidRPr="00122B44" w:rsidRDefault="009C4080" w:rsidP="000E2996">
            <w:pPr>
              <w:snapToGrid w:val="0"/>
              <w:ind w:left="360"/>
              <w:rPr>
                <w:rFonts w:ascii="標楷體" w:eastAsia="標楷體" w:hAnsi="標楷體"/>
              </w:rPr>
            </w:pPr>
          </w:p>
        </w:tc>
      </w:tr>
      <w:tr w:rsidR="009C4080" w:rsidRPr="00D270E7" w14:paraId="6F55EB3C" w14:textId="77777777" w:rsidTr="000E2996">
        <w:trPr>
          <w:trHeight w:val="1226"/>
        </w:trPr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E2E88B9" w14:textId="77777777" w:rsidR="009C4080" w:rsidRPr="00D270E7" w:rsidRDefault="009C4080" w:rsidP="000E29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270E7">
              <w:rPr>
                <w:rFonts w:ascii="標楷體" w:eastAsia="標楷體" w:hAnsi="標楷體" w:hint="eastAsia"/>
              </w:rPr>
              <w:t>團體</w:t>
            </w:r>
            <w:r w:rsidRPr="00D270E7">
              <w:rPr>
                <w:rFonts w:ascii="標楷體" w:eastAsia="標楷體" w:hAnsi="標楷體"/>
              </w:rPr>
              <w:t>賽</w:t>
            </w:r>
          </w:p>
        </w:tc>
        <w:tc>
          <w:tcPr>
            <w:tcW w:w="548" w:type="pct"/>
            <w:vAlign w:val="center"/>
          </w:tcPr>
          <w:p w14:paraId="5A4025D4" w14:textId="77777777" w:rsidR="009C4080" w:rsidRPr="00D270E7" w:rsidRDefault="009C4080" w:rsidP="000E29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270E7">
              <w:rPr>
                <w:rFonts w:ascii="標楷體" w:eastAsia="標楷體" w:hAnsi="標楷體"/>
              </w:rPr>
              <w:t>30分鐘</w:t>
            </w:r>
          </w:p>
        </w:tc>
        <w:tc>
          <w:tcPr>
            <w:tcW w:w="781" w:type="pct"/>
            <w:vAlign w:val="center"/>
          </w:tcPr>
          <w:p w14:paraId="69F82355" w14:textId="77777777" w:rsidR="009C4080" w:rsidRPr="00D270E7" w:rsidRDefault="009C4080" w:rsidP="000E29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270E7">
              <w:rPr>
                <w:rFonts w:ascii="標楷體" w:eastAsia="標楷體" w:hAnsi="標楷體"/>
              </w:rPr>
              <w:t>10題</w:t>
            </w:r>
          </w:p>
        </w:tc>
        <w:tc>
          <w:tcPr>
            <w:tcW w:w="773" w:type="pct"/>
            <w:vAlign w:val="center"/>
          </w:tcPr>
          <w:p w14:paraId="6F70749A" w14:textId="77777777" w:rsidR="009C4080" w:rsidRPr="00D270E7" w:rsidRDefault="009C4080" w:rsidP="000E29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270E7">
              <w:rPr>
                <w:rFonts w:ascii="標楷體" w:eastAsia="標楷體" w:hAnsi="標楷體"/>
              </w:rPr>
              <w:t>60分</w:t>
            </w:r>
          </w:p>
        </w:tc>
        <w:tc>
          <w:tcPr>
            <w:tcW w:w="1054" w:type="pct"/>
            <w:vAlign w:val="center"/>
          </w:tcPr>
          <w:p w14:paraId="48363A65" w14:textId="77777777" w:rsidR="009C4080" w:rsidRPr="00D270E7" w:rsidRDefault="009C4080" w:rsidP="000E2996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D270E7">
              <w:rPr>
                <w:rFonts w:ascii="標楷體" w:eastAsia="標楷體" w:hAnsi="標楷體"/>
              </w:rPr>
              <w:t>1. 全隊共同作答</w:t>
            </w:r>
          </w:p>
          <w:p w14:paraId="636B17AB" w14:textId="77777777" w:rsidR="009C4080" w:rsidRPr="00D270E7" w:rsidRDefault="009C4080" w:rsidP="000E2996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D270E7">
              <w:rPr>
                <w:rFonts w:ascii="標楷體" w:eastAsia="標楷體" w:hAnsi="標楷體" w:hint="eastAsia"/>
              </w:rPr>
              <w:t>2</w:t>
            </w:r>
            <w:r w:rsidRPr="00D270E7">
              <w:rPr>
                <w:rFonts w:ascii="標楷體" w:eastAsia="標楷體" w:hAnsi="標楷體"/>
              </w:rPr>
              <w:t>. 共同繳交一份答案卷</w:t>
            </w:r>
          </w:p>
          <w:p w14:paraId="1E77F94D" w14:textId="77777777" w:rsidR="009C4080" w:rsidRPr="00D270E7" w:rsidRDefault="009C4080" w:rsidP="000E299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D270E7">
              <w:rPr>
                <w:rFonts w:ascii="標楷體" w:eastAsia="標楷體" w:hAnsi="標楷體"/>
              </w:rPr>
              <w:t xml:space="preserve">3. </w:t>
            </w:r>
            <w:proofErr w:type="gramStart"/>
            <w:r w:rsidRPr="00D270E7">
              <w:rPr>
                <w:rFonts w:ascii="標楷體" w:eastAsia="標楷體" w:hAnsi="標楷體"/>
              </w:rPr>
              <w:t>只須簡答</w:t>
            </w:r>
            <w:proofErr w:type="gramEnd"/>
          </w:p>
        </w:tc>
        <w:tc>
          <w:tcPr>
            <w:tcW w:w="1287" w:type="pct"/>
            <w:vAlign w:val="center"/>
          </w:tcPr>
          <w:p w14:paraId="7BA3D450" w14:textId="77777777" w:rsidR="009C4080" w:rsidRPr="00D270E7" w:rsidRDefault="009C4080" w:rsidP="000E299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270E7">
              <w:rPr>
                <w:rFonts w:ascii="標楷體" w:eastAsia="標楷體" w:hAnsi="標楷體" w:hint="eastAsia"/>
              </w:rPr>
              <w:t>1.</w:t>
            </w:r>
            <w:r w:rsidRPr="00D270E7">
              <w:rPr>
                <w:rFonts w:ascii="標楷體" w:eastAsia="標楷體" w:hAnsi="標楷體"/>
              </w:rPr>
              <w:t xml:space="preserve"> </w:t>
            </w:r>
            <w:r w:rsidRPr="00D270E7">
              <w:rPr>
                <w:rFonts w:ascii="標楷體" w:eastAsia="標楷體" w:hAnsi="標楷體" w:hint="eastAsia"/>
              </w:rPr>
              <w:t>全部作答時間30分鐘</w:t>
            </w:r>
          </w:p>
          <w:p w14:paraId="5714FCFE" w14:textId="77777777" w:rsidR="009C4080" w:rsidRPr="00D270E7" w:rsidRDefault="009C4080" w:rsidP="000E299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270E7">
              <w:rPr>
                <w:rFonts w:ascii="標楷體" w:eastAsia="標楷體" w:hAnsi="標楷體" w:hint="eastAsia"/>
              </w:rPr>
              <w:t>2.</w:t>
            </w:r>
            <w:r w:rsidRPr="00D270E7">
              <w:rPr>
                <w:rFonts w:ascii="標楷體" w:eastAsia="標楷體" w:hAnsi="標楷體"/>
              </w:rPr>
              <w:t xml:space="preserve"> 每題</w:t>
            </w:r>
            <w:r w:rsidRPr="00D270E7">
              <w:rPr>
                <w:rFonts w:ascii="標楷體" w:eastAsia="標楷體" w:hAnsi="標楷體" w:hint="eastAsia"/>
              </w:rPr>
              <w:t>6</w:t>
            </w:r>
            <w:r w:rsidRPr="00D270E7">
              <w:rPr>
                <w:rFonts w:ascii="標楷體" w:eastAsia="標楷體" w:hAnsi="標楷體"/>
              </w:rPr>
              <w:t>分</w:t>
            </w:r>
          </w:p>
          <w:p w14:paraId="5B3A86E5" w14:textId="77777777" w:rsidR="009C4080" w:rsidRPr="00D270E7" w:rsidRDefault="009C4080" w:rsidP="000E299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270E7">
              <w:rPr>
                <w:rFonts w:ascii="標楷體" w:eastAsia="標楷體" w:hAnsi="標楷體"/>
              </w:rPr>
              <w:t>3. 滿分為</w:t>
            </w:r>
            <w:r w:rsidRPr="00D270E7">
              <w:rPr>
                <w:rFonts w:ascii="標楷體" w:eastAsia="標楷體" w:hAnsi="標楷體" w:hint="eastAsia"/>
              </w:rPr>
              <w:t>60分</w:t>
            </w:r>
          </w:p>
        </w:tc>
      </w:tr>
      <w:tr w:rsidR="009C4080" w:rsidRPr="00D270E7" w14:paraId="2F1C8C64" w14:textId="77777777" w:rsidTr="000E2996">
        <w:trPr>
          <w:trHeight w:val="1142"/>
        </w:trPr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4E2E5A27" w14:textId="77777777" w:rsidR="009C4080" w:rsidRPr="00D270E7" w:rsidRDefault="009C4080" w:rsidP="000E29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270E7">
              <w:rPr>
                <w:rFonts w:ascii="標楷體" w:eastAsia="標楷體" w:hAnsi="標楷體" w:hint="eastAsia"/>
              </w:rPr>
              <w:t>思考</w:t>
            </w:r>
            <w:r w:rsidRPr="00D270E7">
              <w:rPr>
                <w:rFonts w:ascii="標楷體" w:eastAsia="標楷體" w:hAnsi="標楷體"/>
              </w:rPr>
              <w:t>賽</w:t>
            </w:r>
          </w:p>
        </w:tc>
        <w:tc>
          <w:tcPr>
            <w:tcW w:w="548" w:type="pct"/>
            <w:vAlign w:val="center"/>
          </w:tcPr>
          <w:p w14:paraId="63455FA9" w14:textId="77777777" w:rsidR="009C4080" w:rsidRPr="00D270E7" w:rsidRDefault="009C4080" w:rsidP="000E29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270E7">
              <w:rPr>
                <w:rFonts w:ascii="標楷體" w:eastAsia="標楷體" w:hAnsi="標楷體" w:hint="eastAsia"/>
              </w:rPr>
              <w:t>20</w:t>
            </w:r>
            <w:r w:rsidRPr="00D270E7">
              <w:rPr>
                <w:rFonts w:ascii="標楷體" w:eastAsia="標楷體" w:hAnsi="標楷體"/>
              </w:rPr>
              <w:t>分鐘</w:t>
            </w:r>
          </w:p>
        </w:tc>
        <w:tc>
          <w:tcPr>
            <w:tcW w:w="781" w:type="pct"/>
            <w:vAlign w:val="center"/>
          </w:tcPr>
          <w:p w14:paraId="7773B9E5" w14:textId="77777777" w:rsidR="009C4080" w:rsidRPr="00D270E7" w:rsidRDefault="009C4080" w:rsidP="000E29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270E7">
              <w:rPr>
                <w:rFonts w:ascii="標楷體" w:eastAsia="標楷體" w:hAnsi="標楷體" w:hint="eastAsia"/>
              </w:rPr>
              <w:t>1題組</w:t>
            </w:r>
          </w:p>
        </w:tc>
        <w:tc>
          <w:tcPr>
            <w:tcW w:w="773" w:type="pct"/>
            <w:vAlign w:val="center"/>
          </w:tcPr>
          <w:p w14:paraId="2DAF8ECA" w14:textId="77777777" w:rsidR="009C4080" w:rsidRPr="00D270E7" w:rsidRDefault="009C4080" w:rsidP="000E29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270E7">
              <w:rPr>
                <w:rFonts w:ascii="標楷體" w:eastAsia="標楷體" w:hAnsi="標楷體"/>
              </w:rPr>
              <w:t>20分</w:t>
            </w:r>
          </w:p>
        </w:tc>
        <w:tc>
          <w:tcPr>
            <w:tcW w:w="1054" w:type="pct"/>
            <w:vAlign w:val="center"/>
          </w:tcPr>
          <w:p w14:paraId="430593F4" w14:textId="77777777" w:rsidR="009C4080" w:rsidRPr="00D270E7" w:rsidRDefault="009C4080" w:rsidP="000E2996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D270E7">
              <w:rPr>
                <w:rFonts w:ascii="標楷體" w:eastAsia="標楷體" w:hAnsi="標楷體"/>
              </w:rPr>
              <w:t>1. 全隊共同作答</w:t>
            </w:r>
          </w:p>
          <w:p w14:paraId="4809D6CD" w14:textId="77777777" w:rsidR="009C4080" w:rsidRPr="00D270E7" w:rsidRDefault="009C4080" w:rsidP="000E2996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D270E7">
              <w:rPr>
                <w:rFonts w:ascii="標楷體" w:eastAsia="標楷體" w:hAnsi="標楷體" w:hint="eastAsia"/>
              </w:rPr>
              <w:t>2</w:t>
            </w:r>
            <w:r w:rsidRPr="00D270E7">
              <w:rPr>
                <w:rFonts w:ascii="標楷體" w:eastAsia="標楷體" w:hAnsi="標楷體"/>
              </w:rPr>
              <w:t>. 共同繳交一份答案卷</w:t>
            </w:r>
          </w:p>
          <w:p w14:paraId="3C82442D" w14:textId="77777777" w:rsidR="009C4080" w:rsidRPr="00D270E7" w:rsidRDefault="009C4080" w:rsidP="000E2996">
            <w:pPr>
              <w:snapToGrid w:val="0"/>
              <w:rPr>
                <w:rFonts w:ascii="標楷體" w:eastAsia="標楷體" w:hAnsi="標楷體"/>
              </w:rPr>
            </w:pPr>
            <w:r w:rsidRPr="00D270E7">
              <w:rPr>
                <w:rFonts w:ascii="標楷體" w:eastAsia="標楷體" w:hAnsi="標楷體" w:hint="eastAsia"/>
              </w:rPr>
              <w:t>3</w:t>
            </w:r>
            <w:r w:rsidRPr="00D270E7">
              <w:rPr>
                <w:rFonts w:ascii="標楷體" w:eastAsia="標楷體" w:hAnsi="標楷體"/>
              </w:rPr>
              <w:t xml:space="preserve">. </w:t>
            </w:r>
            <w:r w:rsidRPr="00D270E7">
              <w:rPr>
                <w:rFonts w:ascii="標楷體" w:eastAsia="標楷體" w:hAnsi="標楷體" w:hint="eastAsia"/>
              </w:rPr>
              <w:t>須有計算過程</w:t>
            </w:r>
          </w:p>
        </w:tc>
        <w:tc>
          <w:tcPr>
            <w:tcW w:w="1287" w:type="pct"/>
            <w:vAlign w:val="center"/>
          </w:tcPr>
          <w:p w14:paraId="6C7E33AF" w14:textId="77777777" w:rsidR="009C4080" w:rsidRPr="00D270E7" w:rsidRDefault="009C4080" w:rsidP="000E2996">
            <w:pPr>
              <w:pStyle w:val="a3"/>
              <w:numPr>
                <w:ilvl w:val="0"/>
                <w:numId w:val="3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0"/>
                <w:szCs w:val="20"/>
              </w:rPr>
            </w:pPr>
            <w:r w:rsidRPr="00D270E7">
              <w:rPr>
                <w:rFonts w:ascii="標楷體" w:eastAsia="標楷體" w:hAnsi="標楷體"/>
                <w:sz w:val="20"/>
                <w:szCs w:val="20"/>
              </w:rPr>
              <w:t>作答時間20分鐘</w:t>
            </w:r>
            <w:r w:rsidRPr="00D270E7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D270E7">
              <w:rPr>
                <w:rFonts w:ascii="標楷體" w:eastAsia="標楷體" w:hAnsi="標楷體"/>
                <w:sz w:val="20"/>
                <w:szCs w:val="20"/>
              </w:rPr>
              <w:t>滿分為</w:t>
            </w:r>
            <w:r w:rsidRPr="00D270E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270E7">
              <w:rPr>
                <w:rFonts w:ascii="標楷體" w:eastAsia="標楷體" w:hAnsi="標楷體"/>
                <w:sz w:val="20"/>
                <w:szCs w:val="20"/>
              </w:rPr>
              <w:t>0分</w:t>
            </w:r>
          </w:p>
          <w:p w14:paraId="4091A966" w14:textId="77777777" w:rsidR="009C4080" w:rsidRPr="00D270E7" w:rsidRDefault="009C4080" w:rsidP="000E2996">
            <w:pPr>
              <w:pStyle w:val="a3"/>
              <w:numPr>
                <w:ilvl w:val="0"/>
                <w:numId w:val="3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0"/>
                <w:szCs w:val="20"/>
              </w:rPr>
            </w:pPr>
            <w:r w:rsidRPr="00D270E7">
              <w:rPr>
                <w:rFonts w:ascii="標楷體" w:eastAsia="標楷體" w:hAnsi="標楷體" w:hint="eastAsia"/>
                <w:sz w:val="20"/>
                <w:szCs w:val="20"/>
              </w:rPr>
              <w:t>特聘資深教授、老師閱卷</w:t>
            </w:r>
          </w:p>
        </w:tc>
      </w:tr>
      <w:tr w:rsidR="009C4080" w:rsidRPr="00D270E7" w14:paraId="43045CF2" w14:textId="77777777" w:rsidTr="000E2996">
        <w:trPr>
          <w:trHeight w:val="594"/>
        </w:trPr>
        <w:tc>
          <w:tcPr>
            <w:tcW w:w="557" w:type="pct"/>
            <w:tcBorders>
              <w:top w:val="single" w:sz="4" w:space="0" w:color="auto"/>
              <w:bottom w:val="thinThickSmallGap" w:sz="12" w:space="0" w:color="auto"/>
            </w:tcBorders>
            <w:shd w:val="pct5" w:color="auto" w:fill="auto"/>
            <w:vAlign w:val="center"/>
          </w:tcPr>
          <w:p w14:paraId="7542A61A" w14:textId="77777777" w:rsidR="009C4080" w:rsidRPr="00D270E7" w:rsidRDefault="009C4080" w:rsidP="000E29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270E7">
              <w:rPr>
                <w:rFonts w:ascii="標楷體" w:eastAsia="標楷體" w:hAnsi="標楷體"/>
              </w:rPr>
              <w:t>團體總分</w:t>
            </w:r>
          </w:p>
        </w:tc>
        <w:tc>
          <w:tcPr>
            <w:tcW w:w="548" w:type="pct"/>
            <w:vAlign w:val="center"/>
          </w:tcPr>
          <w:p w14:paraId="18EB221E" w14:textId="77777777" w:rsidR="009C4080" w:rsidRPr="00D270E7" w:rsidRDefault="009C4080" w:rsidP="000E299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vAlign w:val="center"/>
          </w:tcPr>
          <w:p w14:paraId="0F889751" w14:textId="77777777" w:rsidR="009C4080" w:rsidRPr="00D270E7" w:rsidRDefault="009C4080" w:rsidP="000E299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vAlign w:val="center"/>
          </w:tcPr>
          <w:p w14:paraId="0621BDAB" w14:textId="77777777" w:rsidR="009C4080" w:rsidRPr="00D270E7" w:rsidRDefault="009C4080" w:rsidP="000E29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270E7">
              <w:rPr>
                <w:rFonts w:ascii="標楷體" w:eastAsia="標楷體" w:hAnsi="標楷體" w:hint="eastAsia"/>
              </w:rPr>
              <w:t>20</w:t>
            </w:r>
            <w:r w:rsidRPr="00D270E7">
              <w:rPr>
                <w:rFonts w:ascii="標楷體" w:eastAsia="標楷體" w:hAnsi="標楷體"/>
              </w:rPr>
              <w:t>0分</w:t>
            </w:r>
          </w:p>
        </w:tc>
        <w:tc>
          <w:tcPr>
            <w:tcW w:w="1054" w:type="pct"/>
            <w:vAlign w:val="center"/>
          </w:tcPr>
          <w:p w14:paraId="57760849" w14:textId="77777777" w:rsidR="009C4080" w:rsidRPr="00D270E7" w:rsidRDefault="009C4080" w:rsidP="000E299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7" w:type="pct"/>
            <w:vAlign w:val="center"/>
          </w:tcPr>
          <w:p w14:paraId="6628B714" w14:textId="77777777" w:rsidR="009C4080" w:rsidRPr="00D270E7" w:rsidRDefault="009C4080" w:rsidP="000E2996">
            <w:pPr>
              <w:snapToGrid w:val="0"/>
              <w:ind w:left="18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96E9239" w14:textId="77777777" w:rsidR="009C4080" w:rsidRPr="00D270E7" w:rsidRDefault="009C4080" w:rsidP="009C4080">
      <w:pPr>
        <w:pStyle w:val="a3"/>
        <w:numPr>
          <w:ilvl w:val="0"/>
          <w:numId w:val="4"/>
        </w:numPr>
        <w:adjustRightInd w:val="0"/>
        <w:snapToGrid w:val="0"/>
        <w:spacing w:beforeLines="50" w:before="180"/>
        <w:ind w:leftChars="0" w:left="851" w:hanging="709"/>
        <w:rPr>
          <w:rFonts w:eastAsia="標楷體"/>
          <w:kern w:val="0"/>
          <w:sz w:val="26"/>
          <w:szCs w:val="26"/>
        </w:rPr>
      </w:pPr>
      <w:r w:rsidRPr="00D270E7">
        <w:rPr>
          <w:rFonts w:eastAsia="標楷體"/>
          <w:kern w:val="0"/>
          <w:sz w:val="26"/>
          <w:szCs w:val="26"/>
        </w:rPr>
        <w:t>競賽項目及配分一覽表</w:t>
      </w:r>
      <w:r w:rsidRPr="00D270E7">
        <w:rPr>
          <w:rFonts w:eastAsia="標楷體" w:hint="eastAsia"/>
          <w:kern w:val="0"/>
          <w:sz w:val="26"/>
          <w:szCs w:val="26"/>
        </w:rPr>
        <w:t>：</w:t>
      </w:r>
    </w:p>
    <w:p w14:paraId="41EC542C" w14:textId="77777777" w:rsidR="009C4080" w:rsidRPr="00D270E7" w:rsidRDefault="009C4080" w:rsidP="009C4080">
      <w:pPr>
        <w:pStyle w:val="a3"/>
        <w:adjustRightInd w:val="0"/>
        <w:snapToGrid w:val="0"/>
        <w:ind w:leftChars="0" w:left="567"/>
        <w:jc w:val="right"/>
        <w:rPr>
          <w:rFonts w:eastAsia="標楷體"/>
          <w:kern w:val="0"/>
          <w:sz w:val="26"/>
          <w:szCs w:val="26"/>
        </w:rPr>
      </w:pPr>
      <w:r w:rsidRPr="00D270E7">
        <w:rPr>
          <w:rFonts w:eastAsia="標楷體" w:hint="eastAsia"/>
          <w:kern w:val="0"/>
          <w:sz w:val="26"/>
          <w:szCs w:val="26"/>
        </w:rPr>
        <w:t>※考試時間：係指考試本身時間，未包含規則說明、</w:t>
      </w:r>
      <w:proofErr w:type="gramStart"/>
      <w:r w:rsidRPr="00D270E7">
        <w:rPr>
          <w:rFonts w:eastAsia="標楷體" w:hint="eastAsia"/>
          <w:kern w:val="0"/>
          <w:sz w:val="26"/>
          <w:szCs w:val="26"/>
        </w:rPr>
        <w:t>收發卷與學生</w:t>
      </w:r>
      <w:proofErr w:type="gramEnd"/>
      <w:r w:rsidRPr="00D270E7">
        <w:rPr>
          <w:rFonts w:eastAsia="標楷體" w:hint="eastAsia"/>
          <w:kern w:val="0"/>
          <w:sz w:val="26"/>
          <w:szCs w:val="26"/>
        </w:rPr>
        <w:t>休息時間。</w:t>
      </w:r>
    </w:p>
    <w:p w14:paraId="2265F00E" w14:textId="77777777" w:rsidR="009C4080" w:rsidRPr="00D270E7" w:rsidRDefault="009C4080" w:rsidP="009C4080">
      <w:pPr>
        <w:pStyle w:val="a3"/>
        <w:adjustRightInd w:val="0"/>
        <w:snapToGrid w:val="0"/>
        <w:ind w:leftChars="0" w:left="567"/>
        <w:jc w:val="right"/>
        <w:rPr>
          <w:rFonts w:eastAsia="標楷體"/>
          <w:kern w:val="0"/>
          <w:sz w:val="26"/>
          <w:szCs w:val="26"/>
        </w:rPr>
      </w:pPr>
    </w:p>
    <w:p w14:paraId="3BB71B48" w14:textId="77777777" w:rsidR="009C4080" w:rsidRPr="00D270E7" w:rsidRDefault="009C4080" w:rsidP="009C4080">
      <w:pPr>
        <w:pStyle w:val="a3"/>
        <w:adjustRightInd w:val="0"/>
        <w:snapToGrid w:val="0"/>
        <w:ind w:leftChars="0" w:left="567"/>
        <w:jc w:val="right"/>
        <w:rPr>
          <w:rFonts w:eastAsia="標楷體"/>
          <w:kern w:val="0"/>
          <w:sz w:val="26"/>
          <w:szCs w:val="26"/>
        </w:rPr>
      </w:pPr>
    </w:p>
    <w:p w14:paraId="7A9E7CF5" w14:textId="77777777" w:rsidR="009C4080" w:rsidRPr="00D270E7" w:rsidRDefault="009C4080" w:rsidP="009C4080">
      <w:pPr>
        <w:pStyle w:val="a3"/>
        <w:adjustRightInd w:val="0"/>
        <w:snapToGrid w:val="0"/>
        <w:ind w:leftChars="0" w:left="567"/>
        <w:jc w:val="right"/>
        <w:rPr>
          <w:rFonts w:eastAsia="標楷體"/>
          <w:kern w:val="0"/>
          <w:sz w:val="26"/>
          <w:szCs w:val="26"/>
        </w:rPr>
      </w:pPr>
    </w:p>
    <w:p w14:paraId="2D2CC11C" w14:textId="77777777" w:rsidR="009C4080" w:rsidRPr="00D270E7" w:rsidRDefault="009C4080" w:rsidP="009C4080">
      <w:pPr>
        <w:pStyle w:val="a3"/>
        <w:numPr>
          <w:ilvl w:val="0"/>
          <w:numId w:val="5"/>
        </w:numPr>
        <w:adjustRightInd w:val="0"/>
        <w:snapToGrid w:val="0"/>
        <w:ind w:leftChars="0" w:left="851" w:hanging="709"/>
        <w:rPr>
          <w:rFonts w:ascii="標楷體" w:eastAsia="標楷體" w:hAnsi="標楷體"/>
          <w:sz w:val="26"/>
          <w:szCs w:val="26"/>
        </w:rPr>
      </w:pPr>
      <w:r w:rsidRPr="00D270E7">
        <w:rPr>
          <w:rFonts w:ascii="標楷體" w:eastAsia="標楷體" w:hAnsi="標楷體"/>
          <w:sz w:val="26"/>
          <w:szCs w:val="26"/>
        </w:rPr>
        <w:t>共</w:t>
      </w:r>
      <w:r w:rsidRPr="00D270E7">
        <w:rPr>
          <w:rFonts w:ascii="標楷體" w:eastAsia="標楷體" w:hAnsi="標楷體" w:hint="eastAsia"/>
          <w:sz w:val="26"/>
          <w:szCs w:val="26"/>
        </w:rPr>
        <w:t>同規則</w:t>
      </w:r>
    </w:p>
    <w:p w14:paraId="28F91DA0" w14:textId="77777777" w:rsidR="009C4080" w:rsidRPr="00D270E7" w:rsidRDefault="009C4080" w:rsidP="009C4080">
      <w:pPr>
        <w:pStyle w:val="a3"/>
        <w:numPr>
          <w:ilvl w:val="2"/>
          <w:numId w:val="5"/>
        </w:numPr>
        <w:adjustRightInd w:val="0"/>
        <w:snapToGrid w:val="0"/>
        <w:spacing w:line="440" w:lineRule="exact"/>
        <w:ind w:leftChars="0" w:left="1418" w:hanging="567"/>
        <w:rPr>
          <w:rFonts w:ascii="標楷體" w:eastAsia="標楷體" w:hAnsi="標楷體"/>
          <w:kern w:val="0"/>
          <w:sz w:val="26"/>
          <w:szCs w:val="26"/>
        </w:rPr>
      </w:pPr>
      <w:r w:rsidRPr="00D270E7">
        <w:rPr>
          <w:rFonts w:ascii="標楷體" w:eastAsia="標楷體" w:hAnsi="標楷體"/>
          <w:kern w:val="0"/>
          <w:sz w:val="26"/>
          <w:szCs w:val="26"/>
        </w:rPr>
        <w:t>不可使用計算機、其他輔助工具或翻閱任何書籍。</w:t>
      </w:r>
    </w:p>
    <w:p w14:paraId="77F23D6B" w14:textId="77777777" w:rsidR="009C4080" w:rsidRPr="00D270E7" w:rsidRDefault="009C4080" w:rsidP="009C4080">
      <w:pPr>
        <w:pStyle w:val="a3"/>
        <w:numPr>
          <w:ilvl w:val="2"/>
          <w:numId w:val="5"/>
        </w:numPr>
        <w:adjustRightInd w:val="0"/>
        <w:snapToGrid w:val="0"/>
        <w:spacing w:line="440" w:lineRule="exact"/>
        <w:ind w:leftChars="0" w:left="1418" w:hanging="567"/>
        <w:rPr>
          <w:rFonts w:ascii="標楷體" w:eastAsia="標楷體" w:hAnsi="標楷體"/>
          <w:kern w:val="0"/>
          <w:sz w:val="26"/>
          <w:szCs w:val="26"/>
        </w:rPr>
      </w:pPr>
      <w:r w:rsidRPr="00D270E7">
        <w:rPr>
          <w:rFonts w:ascii="標楷體" w:eastAsia="標楷體" w:hAnsi="標楷體"/>
          <w:kern w:val="0"/>
          <w:sz w:val="26"/>
          <w:szCs w:val="26"/>
        </w:rPr>
        <w:t>競賽信號響時開始作答，</w:t>
      </w:r>
      <w:proofErr w:type="gramStart"/>
      <w:r w:rsidRPr="00D270E7">
        <w:rPr>
          <w:rFonts w:ascii="標楷體" w:eastAsia="標楷體" w:hAnsi="標楷體"/>
          <w:kern w:val="0"/>
          <w:sz w:val="26"/>
          <w:szCs w:val="26"/>
        </w:rPr>
        <w:t>未響前</w:t>
      </w:r>
      <w:proofErr w:type="gramEnd"/>
      <w:r w:rsidRPr="00D270E7">
        <w:rPr>
          <w:rFonts w:ascii="標楷體" w:eastAsia="標楷體" w:hAnsi="標楷體"/>
          <w:kern w:val="0"/>
          <w:sz w:val="26"/>
          <w:szCs w:val="26"/>
        </w:rPr>
        <w:t>不准動筆，並不得翻閱試題卷</w:t>
      </w:r>
      <w:r w:rsidRPr="00D270E7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14:paraId="232B17DA" w14:textId="77777777" w:rsidR="009C4080" w:rsidRPr="00D270E7" w:rsidRDefault="009C4080" w:rsidP="009C4080">
      <w:pPr>
        <w:pStyle w:val="a3"/>
        <w:numPr>
          <w:ilvl w:val="2"/>
          <w:numId w:val="5"/>
        </w:numPr>
        <w:adjustRightInd w:val="0"/>
        <w:snapToGrid w:val="0"/>
        <w:spacing w:line="440" w:lineRule="exact"/>
        <w:ind w:leftChars="0" w:left="1418" w:hanging="567"/>
        <w:rPr>
          <w:rFonts w:ascii="標楷體" w:eastAsia="標楷體" w:hAnsi="標楷體"/>
          <w:kern w:val="0"/>
          <w:sz w:val="26"/>
          <w:szCs w:val="26"/>
        </w:rPr>
      </w:pPr>
      <w:r w:rsidRPr="00D270E7">
        <w:rPr>
          <w:rFonts w:ascii="標楷體" w:eastAsia="標楷體" w:hAnsi="標楷體"/>
          <w:kern w:val="0"/>
          <w:sz w:val="26"/>
          <w:szCs w:val="26"/>
        </w:rPr>
        <w:t>停止</w:t>
      </w:r>
      <w:proofErr w:type="gramStart"/>
      <w:r w:rsidRPr="00D270E7">
        <w:rPr>
          <w:rFonts w:ascii="標楷體" w:eastAsia="標楷體" w:hAnsi="標楷體"/>
          <w:kern w:val="0"/>
          <w:sz w:val="26"/>
          <w:szCs w:val="26"/>
        </w:rPr>
        <w:t>作答後</w:t>
      </w:r>
      <w:proofErr w:type="gramEnd"/>
      <w:r w:rsidRPr="00D270E7">
        <w:rPr>
          <w:rFonts w:ascii="標楷體" w:eastAsia="標楷體" w:hAnsi="標楷體"/>
          <w:kern w:val="0"/>
          <w:sz w:val="26"/>
          <w:szCs w:val="26"/>
        </w:rPr>
        <w:t>，繼續作答者，該項成績以0分計算</w:t>
      </w:r>
    </w:p>
    <w:p w14:paraId="473EC1EA" w14:textId="77777777" w:rsidR="009C4080" w:rsidRPr="00D270E7" w:rsidRDefault="009C4080" w:rsidP="009C4080">
      <w:pPr>
        <w:pStyle w:val="a3"/>
        <w:numPr>
          <w:ilvl w:val="2"/>
          <w:numId w:val="5"/>
        </w:numPr>
        <w:adjustRightInd w:val="0"/>
        <w:snapToGrid w:val="0"/>
        <w:spacing w:line="440" w:lineRule="exact"/>
        <w:ind w:leftChars="0" w:left="1418" w:hanging="567"/>
        <w:rPr>
          <w:rFonts w:ascii="標楷體" w:eastAsia="標楷體" w:hAnsi="標楷體"/>
          <w:kern w:val="0"/>
          <w:sz w:val="26"/>
          <w:szCs w:val="26"/>
        </w:rPr>
      </w:pPr>
      <w:proofErr w:type="gramStart"/>
      <w:r w:rsidRPr="00D270E7">
        <w:rPr>
          <w:rFonts w:ascii="標楷體" w:eastAsia="標楷體" w:hAnsi="標楷體" w:hint="eastAsia"/>
          <w:kern w:val="0"/>
          <w:sz w:val="26"/>
          <w:szCs w:val="26"/>
        </w:rPr>
        <w:t>使用黑筆或</w:t>
      </w:r>
      <w:proofErr w:type="gramEnd"/>
      <w:r w:rsidRPr="00D270E7">
        <w:rPr>
          <w:rFonts w:ascii="標楷體" w:eastAsia="標楷體" w:hAnsi="標楷體" w:hint="eastAsia"/>
          <w:kern w:val="0"/>
          <w:sz w:val="26"/>
          <w:szCs w:val="26"/>
        </w:rPr>
        <w:t>藍筆；</w:t>
      </w:r>
      <w:r w:rsidRPr="00D270E7">
        <w:rPr>
          <w:rFonts w:ascii="標楷體" w:eastAsia="標楷體" w:hAnsi="標楷體"/>
          <w:kern w:val="0"/>
          <w:sz w:val="26"/>
          <w:szCs w:val="26"/>
        </w:rPr>
        <w:t>考生可攜帶三角板、直尺、圓規，但不得攜帶</w:t>
      </w:r>
      <w:r w:rsidRPr="00D270E7">
        <w:rPr>
          <w:rFonts w:ascii="標楷體" w:eastAsia="標楷體" w:hAnsi="標楷體"/>
          <w:sz w:val="26"/>
          <w:szCs w:val="26"/>
        </w:rPr>
        <w:t>量角器或附量角器功能之文具</w:t>
      </w:r>
    </w:p>
    <w:p w14:paraId="4DA1FEEE" w14:textId="77777777" w:rsidR="009C4080" w:rsidRPr="00D270E7" w:rsidRDefault="009C4080" w:rsidP="009C4080">
      <w:pPr>
        <w:pStyle w:val="a3"/>
        <w:numPr>
          <w:ilvl w:val="2"/>
          <w:numId w:val="5"/>
        </w:numPr>
        <w:adjustRightInd w:val="0"/>
        <w:snapToGrid w:val="0"/>
        <w:spacing w:line="440" w:lineRule="exact"/>
        <w:ind w:leftChars="0" w:left="1418" w:hanging="567"/>
        <w:rPr>
          <w:rFonts w:ascii="標楷體" w:eastAsia="標楷體" w:hAnsi="標楷體"/>
          <w:kern w:val="0"/>
          <w:sz w:val="26"/>
          <w:szCs w:val="26"/>
        </w:rPr>
      </w:pPr>
      <w:r w:rsidRPr="00D270E7">
        <w:rPr>
          <w:rFonts w:ascii="標楷體" w:eastAsia="標楷體" w:hAnsi="標楷體" w:hint="eastAsia"/>
          <w:sz w:val="27"/>
          <w:szCs w:val="27"/>
          <w:shd w:val="clear" w:color="auto" w:fill="FFFFFF"/>
        </w:rPr>
        <w:t>若需計算可使用自行攜帶之無記號空白計算紙；大會將不再另行發放計算紙。</w:t>
      </w:r>
    </w:p>
    <w:p w14:paraId="5ABDD0E4" w14:textId="77777777" w:rsidR="009C4080" w:rsidRPr="00D270E7" w:rsidRDefault="009C4080" w:rsidP="009C4080">
      <w:pPr>
        <w:pStyle w:val="a3"/>
        <w:adjustRightInd w:val="0"/>
        <w:snapToGrid w:val="0"/>
        <w:spacing w:line="440" w:lineRule="exact"/>
        <w:ind w:leftChars="0" w:left="1418"/>
        <w:rPr>
          <w:rFonts w:ascii="標楷體" w:eastAsia="標楷體" w:hAnsi="標楷體"/>
          <w:sz w:val="27"/>
          <w:szCs w:val="27"/>
          <w:shd w:val="clear" w:color="auto" w:fill="FFFFFF"/>
        </w:rPr>
      </w:pPr>
    </w:p>
    <w:p w14:paraId="3F03B244" w14:textId="77777777" w:rsidR="009C4080" w:rsidRPr="00D270E7" w:rsidRDefault="009C4080" w:rsidP="009C4080">
      <w:pPr>
        <w:widowControl/>
        <w:rPr>
          <w:rFonts w:ascii="標楷體" w:eastAsia="標楷體" w:hAnsi="標楷體"/>
          <w:sz w:val="26"/>
          <w:szCs w:val="26"/>
        </w:rPr>
      </w:pPr>
      <w:r w:rsidRPr="00D270E7">
        <w:rPr>
          <w:rFonts w:ascii="標楷體" w:eastAsia="標楷體" w:hAnsi="標楷體"/>
          <w:sz w:val="26"/>
          <w:szCs w:val="26"/>
        </w:rPr>
        <w:br w:type="page"/>
      </w:r>
    </w:p>
    <w:p w14:paraId="0BDAA2B6" w14:textId="77777777" w:rsidR="009C4080" w:rsidRPr="00D270E7" w:rsidRDefault="009C4080" w:rsidP="009C4080">
      <w:pPr>
        <w:pStyle w:val="a3"/>
        <w:numPr>
          <w:ilvl w:val="0"/>
          <w:numId w:val="5"/>
        </w:numPr>
        <w:adjustRightInd w:val="0"/>
        <w:snapToGrid w:val="0"/>
        <w:spacing w:beforeLines="50" w:before="180"/>
        <w:ind w:leftChars="0" w:left="851" w:hanging="709"/>
        <w:rPr>
          <w:rFonts w:ascii="標楷體" w:eastAsia="標楷體" w:hAnsi="標楷體"/>
          <w:sz w:val="26"/>
          <w:szCs w:val="26"/>
        </w:rPr>
      </w:pPr>
      <w:r w:rsidRPr="00D270E7">
        <w:rPr>
          <w:rFonts w:ascii="標楷體" w:eastAsia="標楷體" w:hAnsi="標楷體" w:hint="eastAsia"/>
          <w:sz w:val="26"/>
          <w:szCs w:val="26"/>
        </w:rPr>
        <w:lastRenderedPageBreak/>
        <w:t>個人</w:t>
      </w:r>
      <w:r w:rsidRPr="00D270E7">
        <w:rPr>
          <w:rFonts w:ascii="標楷體" w:eastAsia="標楷體" w:hAnsi="標楷體"/>
          <w:sz w:val="26"/>
          <w:szCs w:val="26"/>
        </w:rPr>
        <w:t>賽規則</w:t>
      </w:r>
    </w:p>
    <w:p w14:paraId="5DA0E8F2" w14:textId="77777777" w:rsidR="009C4080" w:rsidRPr="00D270E7" w:rsidRDefault="009C4080" w:rsidP="009C4080">
      <w:pPr>
        <w:pStyle w:val="a3"/>
        <w:numPr>
          <w:ilvl w:val="2"/>
          <w:numId w:val="1"/>
        </w:numPr>
        <w:adjustRightInd w:val="0"/>
        <w:snapToGrid w:val="0"/>
        <w:spacing w:line="440" w:lineRule="exact"/>
        <w:ind w:leftChars="0" w:left="1418" w:hanging="567"/>
        <w:rPr>
          <w:rFonts w:ascii="標楷體" w:eastAsia="標楷體" w:hAnsi="標楷體"/>
          <w:kern w:val="0"/>
          <w:sz w:val="26"/>
          <w:szCs w:val="26"/>
        </w:rPr>
      </w:pPr>
      <w:r w:rsidRPr="00D270E7">
        <w:rPr>
          <w:rFonts w:ascii="標楷體" w:eastAsia="標楷體" w:hAnsi="標楷體"/>
          <w:kern w:val="0"/>
          <w:sz w:val="26"/>
          <w:szCs w:val="26"/>
        </w:rPr>
        <w:t>每回測驗3題，重複</w:t>
      </w:r>
      <w:r w:rsidRPr="00D270E7">
        <w:rPr>
          <w:rFonts w:ascii="標楷體" w:eastAsia="標楷體" w:hAnsi="標楷體" w:hint="eastAsia"/>
          <w:kern w:val="0"/>
          <w:sz w:val="26"/>
          <w:szCs w:val="26"/>
        </w:rPr>
        <w:t>4</w:t>
      </w:r>
      <w:r w:rsidRPr="00D270E7">
        <w:rPr>
          <w:rFonts w:ascii="標楷體" w:eastAsia="標楷體" w:hAnsi="標楷體"/>
          <w:kern w:val="0"/>
          <w:sz w:val="26"/>
          <w:szCs w:val="26"/>
        </w:rPr>
        <w:t>回</w:t>
      </w:r>
      <w:r w:rsidRPr="00D270E7">
        <w:rPr>
          <w:rFonts w:ascii="標楷體" w:eastAsia="標楷體" w:hAnsi="標楷體" w:hint="eastAsia"/>
          <w:kern w:val="0"/>
          <w:sz w:val="26"/>
          <w:szCs w:val="26"/>
        </w:rPr>
        <w:t>，</w:t>
      </w:r>
      <w:r w:rsidRPr="00D270E7">
        <w:rPr>
          <w:rFonts w:ascii="標楷體" w:eastAsia="標楷體" w:hAnsi="標楷體"/>
          <w:kern w:val="0"/>
          <w:sz w:val="26"/>
          <w:szCs w:val="26"/>
        </w:rPr>
        <w:t>共</w:t>
      </w:r>
      <w:r w:rsidRPr="00D270E7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Pr="00D270E7">
        <w:rPr>
          <w:rFonts w:ascii="標楷體" w:eastAsia="標楷體" w:hAnsi="標楷體"/>
          <w:kern w:val="0"/>
          <w:sz w:val="26"/>
          <w:szCs w:val="26"/>
        </w:rPr>
        <w:t>2道試題。</w:t>
      </w:r>
    </w:p>
    <w:p w14:paraId="01157B09" w14:textId="77777777" w:rsidR="009C4080" w:rsidRPr="00D270E7" w:rsidRDefault="009C4080" w:rsidP="009C4080">
      <w:pPr>
        <w:pStyle w:val="a3"/>
        <w:numPr>
          <w:ilvl w:val="2"/>
          <w:numId w:val="1"/>
        </w:numPr>
        <w:adjustRightInd w:val="0"/>
        <w:snapToGrid w:val="0"/>
        <w:spacing w:line="440" w:lineRule="exact"/>
        <w:ind w:leftChars="0" w:left="1418" w:hanging="567"/>
        <w:rPr>
          <w:rFonts w:ascii="標楷體" w:eastAsia="標楷體" w:hAnsi="標楷體"/>
          <w:kern w:val="0"/>
          <w:sz w:val="26"/>
          <w:szCs w:val="26"/>
        </w:rPr>
      </w:pPr>
      <w:r w:rsidRPr="00D270E7">
        <w:rPr>
          <w:rFonts w:ascii="標楷體" w:eastAsia="標楷體" w:hAnsi="標楷體"/>
          <w:kern w:val="0"/>
          <w:sz w:val="26"/>
          <w:szCs w:val="26"/>
        </w:rPr>
        <w:t>比賽時間（</w:t>
      </w:r>
      <w:r w:rsidRPr="00D270E7">
        <w:rPr>
          <w:rFonts w:ascii="標楷體" w:eastAsia="標楷體" w:hAnsi="標楷體" w:hint="eastAsia"/>
          <w:kern w:val="0"/>
          <w:sz w:val="26"/>
          <w:szCs w:val="26"/>
        </w:rPr>
        <w:t>不</w:t>
      </w:r>
      <w:r w:rsidRPr="00D270E7">
        <w:rPr>
          <w:rFonts w:ascii="標楷體" w:eastAsia="標楷體" w:hAnsi="標楷體"/>
          <w:kern w:val="0"/>
          <w:sz w:val="26"/>
          <w:szCs w:val="26"/>
        </w:rPr>
        <w:t>含規則說明、收發卷時間）</w:t>
      </w:r>
      <w:r w:rsidRPr="00D270E7">
        <w:rPr>
          <w:rFonts w:ascii="標楷體" w:eastAsia="標楷體" w:hAnsi="標楷體" w:hint="eastAsia"/>
          <w:kern w:val="0"/>
          <w:sz w:val="26"/>
          <w:szCs w:val="26"/>
        </w:rPr>
        <w:t>共</w:t>
      </w:r>
      <w:r w:rsidRPr="00D270E7">
        <w:rPr>
          <w:rFonts w:ascii="標楷體" w:eastAsia="標楷體" w:hAnsi="標楷體"/>
          <w:kern w:val="0"/>
          <w:sz w:val="26"/>
          <w:szCs w:val="26"/>
        </w:rPr>
        <w:t>5</w:t>
      </w:r>
      <w:r w:rsidRPr="00D270E7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Pr="00D270E7">
        <w:rPr>
          <w:rFonts w:ascii="標楷體" w:eastAsia="標楷體" w:hAnsi="標楷體"/>
          <w:kern w:val="0"/>
          <w:sz w:val="26"/>
          <w:szCs w:val="26"/>
        </w:rPr>
        <w:t>分鐘。</w:t>
      </w:r>
    </w:p>
    <w:p w14:paraId="301DCA0F" w14:textId="77777777" w:rsidR="009C4080" w:rsidRPr="00D270E7" w:rsidRDefault="009C4080" w:rsidP="009C4080">
      <w:pPr>
        <w:pStyle w:val="a3"/>
        <w:numPr>
          <w:ilvl w:val="2"/>
          <w:numId w:val="1"/>
        </w:numPr>
        <w:adjustRightInd w:val="0"/>
        <w:snapToGrid w:val="0"/>
        <w:spacing w:line="440" w:lineRule="exact"/>
        <w:ind w:leftChars="0" w:left="1418" w:hanging="567"/>
        <w:rPr>
          <w:rFonts w:ascii="標楷體" w:eastAsia="標楷體" w:hAnsi="標楷體"/>
          <w:kern w:val="0"/>
          <w:sz w:val="26"/>
          <w:szCs w:val="26"/>
        </w:rPr>
      </w:pPr>
      <w:r w:rsidRPr="00D270E7">
        <w:rPr>
          <w:rFonts w:ascii="標楷體" w:eastAsia="標楷體" w:hAnsi="標楷體"/>
          <w:sz w:val="26"/>
          <w:szCs w:val="26"/>
        </w:rPr>
        <w:t>第一～第三回合（每回合12分鐘）、第四回合（該回合14分鐘，本回合的第三題會再細分為2小題）</w:t>
      </w:r>
    </w:p>
    <w:p w14:paraId="01DD675D" w14:textId="77777777" w:rsidR="009C4080" w:rsidRPr="00D270E7" w:rsidRDefault="009C4080" w:rsidP="009C4080">
      <w:pPr>
        <w:pStyle w:val="a3"/>
        <w:numPr>
          <w:ilvl w:val="2"/>
          <w:numId w:val="1"/>
        </w:numPr>
        <w:adjustRightInd w:val="0"/>
        <w:snapToGrid w:val="0"/>
        <w:spacing w:line="440" w:lineRule="exact"/>
        <w:ind w:leftChars="0" w:left="1418" w:hanging="567"/>
        <w:rPr>
          <w:rFonts w:ascii="標楷體" w:eastAsia="標楷體" w:hAnsi="標楷體"/>
          <w:kern w:val="0"/>
          <w:sz w:val="26"/>
          <w:szCs w:val="26"/>
        </w:rPr>
      </w:pPr>
      <w:r w:rsidRPr="00D270E7">
        <w:rPr>
          <w:rFonts w:ascii="標楷體" w:eastAsia="標楷體" w:hAnsi="標楷體"/>
          <w:kern w:val="0"/>
          <w:sz w:val="26"/>
          <w:szCs w:val="26"/>
        </w:rPr>
        <w:t>此項測驗，每回合測驗開始後不准進場，但可參加下一回測驗；每回測</w:t>
      </w:r>
      <w:r w:rsidRPr="00D270E7">
        <w:rPr>
          <w:rFonts w:ascii="標楷體" w:eastAsia="標楷體" w:hAnsi="標楷體"/>
          <w:sz w:val="26"/>
          <w:szCs w:val="26"/>
        </w:rPr>
        <w:t>驗中考生一出試場，不得再次進出試場，但可參加下一回測驗。</w:t>
      </w:r>
    </w:p>
    <w:p w14:paraId="25D30575" w14:textId="77777777" w:rsidR="009C4080" w:rsidRPr="00D270E7" w:rsidRDefault="009C4080" w:rsidP="009C4080">
      <w:pPr>
        <w:pStyle w:val="a3"/>
        <w:numPr>
          <w:ilvl w:val="2"/>
          <w:numId w:val="1"/>
        </w:numPr>
        <w:adjustRightInd w:val="0"/>
        <w:snapToGrid w:val="0"/>
        <w:spacing w:line="440" w:lineRule="exact"/>
        <w:ind w:leftChars="0" w:left="1418" w:hanging="567"/>
        <w:rPr>
          <w:rFonts w:ascii="標楷體" w:eastAsia="標楷體" w:hAnsi="標楷體"/>
          <w:kern w:val="0"/>
          <w:sz w:val="26"/>
          <w:szCs w:val="26"/>
        </w:rPr>
      </w:pPr>
      <w:r w:rsidRPr="00D270E7">
        <w:rPr>
          <w:rFonts w:ascii="標楷體" w:eastAsia="標楷體" w:hAnsi="標楷體"/>
          <w:kern w:val="0"/>
          <w:sz w:val="26"/>
          <w:szCs w:val="26"/>
        </w:rPr>
        <w:t>每位考生須填寫隊伍代號及姓名。</w:t>
      </w:r>
    </w:p>
    <w:p w14:paraId="2B853136" w14:textId="77777777" w:rsidR="009C4080" w:rsidRPr="00D270E7" w:rsidRDefault="009C4080" w:rsidP="009C4080">
      <w:pPr>
        <w:pStyle w:val="a3"/>
        <w:numPr>
          <w:ilvl w:val="2"/>
          <w:numId w:val="1"/>
        </w:numPr>
        <w:adjustRightInd w:val="0"/>
        <w:snapToGrid w:val="0"/>
        <w:spacing w:line="440" w:lineRule="exact"/>
        <w:ind w:leftChars="0" w:left="1418" w:hanging="567"/>
        <w:rPr>
          <w:rFonts w:ascii="標楷體" w:eastAsia="標楷體" w:hAnsi="標楷體"/>
          <w:kern w:val="0"/>
          <w:sz w:val="26"/>
          <w:szCs w:val="26"/>
        </w:rPr>
      </w:pPr>
      <w:r w:rsidRPr="00D270E7">
        <w:rPr>
          <w:rFonts w:ascii="標楷體" w:eastAsia="標楷體" w:hAnsi="標楷體"/>
          <w:kern w:val="0"/>
          <w:sz w:val="26"/>
          <w:szCs w:val="26"/>
        </w:rPr>
        <w:t>競賽</w:t>
      </w:r>
      <w:proofErr w:type="gramStart"/>
      <w:r w:rsidRPr="00D270E7">
        <w:rPr>
          <w:rFonts w:ascii="標楷體" w:eastAsia="標楷體" w:hAnsi="標楷體"/>
          <w:kern w:val="0"/>
          <w:sz w:val="26"/>
          <w:szCs w:val="26"/>
        </w:rPr>
        <w:t>期間，</w:t>
      </w:r>
      <w:proofErr w:type="gramEnd"/>
      <w:r w:rsidRPr="00D270E7">
        <w:rPr>
          <w:rFonts w:ascii="標楷體" w:eastAsia="標楷體" w:hAnsi="標楷體"/>
          <w:kern w:val="0"/>
          <w:sz w:val="26"/>
          <w:szCs w:val="26"/>
        </w:rPr>
        <w:t>禁止交談。</w:t>
      </w:r>
      <w:r w:rsidRPr="00D270E7">
        <w:rPr>
          <w:rFonts w:ascii="標楷體" w:eastAsia="標楷體" w:hAnsi="標楷體"/>
          <w:sz w:val="26"/>
          <w:szCs w:val="26"/>
        </w:rPr>
        <w:br/>
      </w:r>
    </w:p>
    <w:p w14:paraId="2FBDB355" w14:textId="77777777" w:rsidR="009C4080" w:rsidRPr="00D270E7" w:rsidRDefault="009C4080" w:rsidP="009C4080">
      <w:pPr>
        <w:pStyle w:val="a3"/>
        <w:numPr>
          <w:ilvl w:val="0"/>
          <w:numId w:val="5"/>
        </w:numPr>
        <w:adjustRightInd w:val="0"/>
        <w:snapToGrid w:val="0"/>
        <w:spacing w:beforeLines="50" w:before="180"/>
        <w:ind w:leftChars="0" w:left="851" w:hanging="709"/>
        <w:rPr>
          <w:rFonts w:ascii="標楷體" w:eastAsia="標楷體" w:hAnsi="標楷體"/>
          <w:sz w:val="26"/>
          <w:szCs w:val="26"/>
        </w:rPr>
      </w:pPr>
      <w:r w:rsidRPr="00D270E7">
        <w:rPr>
          <w:rFonts w:ascii="標楷體" w:eastAsia="標楷體" w:hAnsi="標楷體"/>
          <w:sz w:val="26"/>
          <w:szCs w:val="26"/>
        </w:rPr>
        <w:t>團體賽規則</w:t>
      </w:r>
    </w:p>
    <w:p w14:paraId="1B958362" w14:textId="77777777" w:rsidR="009C4080" w:rsidRPr="00D270E7" w:rsidRDefault="009C4080" w:rsidP="009C4080">
      <w:pPr>
        <w:pStyle w:val="a3"/>
        <w:numPr>
          <w:ilvl w:val="0"/>
          <w:numId w:val="6"/>
        </w:numPr>
        <w:adjustRightInd w:val="0"/>
        <w:snapToGrid w:val="0"/>
        <w:spacing w:line="440" w:lineRule="exact"/>
        <w:ind w:leftChars="0" w:left="1418" w:hanging="567"/>
        <w:rPr>
          <w:rFonts w:ascii="標楷體" w:eastAsia="標楷體" w:hAnsi="標楷體"/>
          <w:sz w:val="26"/>
          <w:szCs w:val="26"/>
        </w:rPr>
      </w:pPr>
      <w:r w:rsidRPr="00D270E7">
        <w:rPr>
          <w:rFonts w:ascii="標楷體" w:eastAsia="標楷體" w:hAnsi="標楷體" w:hint="eastAsia"/>
          <w:sz w:val="26"/>
          <w:szCs w:val="26"/>
        </w:rPr>
        <w:t>隊伍不滿3人仍可以參賽。</w:t>
      </w:r>
    </w:p>
    <w:p w14:paraId="51DE0AF9" w14:textId="77777777" w:rsidR="009C4080" w:rsidRPr="00D270E7" w:rsidRDefault="009C4080" w:rsidP="009C4080">
      <w:pPr>
        <w:pStyle w:val="a3"/>
        <w:numPr>
          <w:ilvl w:val="0"/>
          <w:numId w:val="6"/>
        </w:numPr>
        <w:adjustRightInd w:val="0"/>
        <w:snapToGrid w:val="0"/>
        <w:spacing w:line="440" w:lineRule="exact"/>
        <w:ind w:leftChars="0" w:left="1418" w:hanging="567"/>
        <w:rPr>
          <w:rFonts w:ascii="標楷體" w:eastAsia="標楷體" w:hAnsi="標楷體"/>
          <w:kern w:val="0"/>
          <w:sz w:val="26"/>
          <w:szCs w:val="26"/>
        </w:rPr>
      </w:pPr>
      <w:r w:rsidRPr="00D270E7">
        <w:rPr>
          <w:rFonts w:ascii="標楷體" w:eastAsia="標楷體" w:hAnsi="標楷體"/>
          <w:kern w:val="0"/>
          <w:sz w:val="26"/>
          <w:szCs w:val="26"/>
        </w:rPr>
        <w:t>共10道題，比賽時間30分鐘</w:t>
      </w:r>
    </w:p>
    <w:p w14:paraId="4E57D5C6" w14:textId="77777777" w:rsidR="009C4080" w:rsidRPr="00D270E7" w:rsidRDefault="009C4080" w:rsidP="009C4080">
      <w:pPr>
        <w:pStyle w:val="a3"/>
        <w:numPr>
          <w:ilvl w:val="0"/>
          <w:numId w:val="6"/>
        </w:numPr>
        <w:adjustRightInd w:val="0"/>
        <w:snapToGrid w:val="0"/>
        <w:spacing w:line="440" w:lineRule="exact"/>
        <w:ind w:leftChars="0" w:left="1418" w:hanging="567"/>
        <w:rPr>
          <w:rFonts w:ascii="標楷體" w:eastAsia="標楷體" w:hAnsi="標楷體"/>
          <w:kern w:val="0"/>
          <w:sz w:val="26"/>
          <w:szCs w:val="26"/>
        </w:rPr>
      </w:pPr>
      <w:r w:rsidRPr="00D270E7">
        <w:rPr>
          <w:rFonts w:ascii="標楷體" w:eastAsia="標楷體" w:hAnsi="標楷體"/>
          <w:kern w:val="0"/>
          <w:sz w:val="26"/>
          <w:szCs w:val="26"/>
        </w:rPr>
        <w:t>此項測驗開始後不准進場，但可參加下一項測驗。</w:t>
      </w:r>
    </w:p>
    <w:p w14:paraId="1AB0F0E3" w14:textId="77777777" w:rsidR="009C4080" w:rsidRPr="00D270E7" w:rsidRDefault="009C4080" w:rsidP="009C4080">
      <w:pPr>
        <w:pStyle w:val="a3"/>
        <w:numPr>
          <w:ilvl w:val="0"/>
          <w:numId w:val="6"/>
        </w:numPr>
        <w:adjustRightInd w:val="0"/>
        <w:snapToGrid w:val="0"/>
        <w:spacing w:line="440" w:lineRule="exact"/>
        <w:ind w:leftChars="0" w:left="1418" w:hanging="567"/>
        <w:rPr>
          <w:rFonts w:ascii="標楷體" w:eastAsia="標楷體" w:hAnsi="標楷體"/>
          <w:kern w:val="0"/>
          <w:sz w:val="26"/>
          <w:szCs w:val="26"/>
        </w:rPr>
      </w:pPr>
      <w:r w:rsidRPr="00D270E7">
        <w:rPr>
          <w:rFonts w:ascii="標楷體" w:eastAsia="標楷體" w:hAnsi="標楷體"/>
          <w:kern w:val="0"/>
          <w:sz w:val="26"/>
          <w:szCs w:val="26"/>
        </w:rPr>
        <w:t>此項競賽結束後，每隊只須繳交一份</w:t>
      </w:r>
      <w:r w:rsidRPr="00D270E7">
        <w:rPr>
          <w:rFonts w:ascii="標楷體" w:eastAsia="標楷體" w:hAnsi="標楷體" w:hint="eastAsia"/>
          <w:kern w:val="0"/>
          <w:sz w:val="26"/>
          <w:szCs w:val="26"/>
        </w:rPr>
        <w:t>團隊的</w:t>
      </w:r>
      <w:r w:rsidRPr="00D270E7">
        <w:rPr>
          <w:rFonts w:ascii="標楷體" w:eastAsia="標楷體" w:hAnsi="標楷體"/>
          <w:kern w:val="0"/>
          <w:sz w:val="26"/>
          <w:szCs w:val="26"/>
        </w:rPr>
        <w:t>答案卷。</w:t>
      </w:r>
    </w:p>
    <w:p w14:paraId="1115F3C8" w14:textId="77777777" w:rsidR="009C4080" w:rsidRPr="00D270E7" w:rsidRDefault="009C4080" w:rsidP="009C4080">
      <w:pPr>
        <w:pStyle w:val="a3"/>
        <w:numPr>
          <w:ilvl w:val="0"/>
          <w:numId w:val="6"/>
        </w:numPr>
        <w:adjustRightInd w:val="0"/>
        <w:snapToGrid w:val="0"/>
        <w:spacing w:line="440" w:lineRule="exact"/>
        <w:ind w:leftChars="0" w:left="1418" w:hanging="567"/>
        <w:rPr>
          <w:rFonts w:ascii="標楷體" w:eastAsia="標楷體" w:hAnsi="標楷體"/>
          <w:kern w:val="0"/>
          <w:sz w:val="26"/>
          <w:szCs w:val="26"/>
        </w:rPr>
      </w:pPr>
      <w:r w:rsidRPr="00D270E7">
        <w:rPr>
          <w:rFonts w:ascii="標楷體" w:eastAsia="標楷體" w:hAnsi="標楷體"/>
          <w:kern w:val="0"/>
          <w:sz w:val="26"/>
          <w:szCs w:val="26"/>
        </w:rPr>
        <w:t>此項競賽可相互討論，但不得影響其他參賽隊伍，如經試</w:t>
      </w:r>
      <w:proofErr w:type="gramStart"/>
      <w:r w:rsidRPr="00D270E7">
        <w:rPr>
          <w:rFonts w:ascii="標楷體" w:eastAsia="標楷體" w:hAnsi="標楷體"/>
          <w:kern w:val="0"/>
          <w:sz w:val="26"/>
          <w:szCs w:val="26"/>
        </w:rPr>
        <w:t>務</w:t>
      </w:r>
      <w:proofErr w:type="gramEnd"/>
      <w:r w:rsidRPr="00D270E7">
        <w:rPr>
          <w:rFonts w:ascii="標楷體" w:eastAsia="標楷體" w:hAnsi="標楷體"/>
          <w:kern w:val="0"/>
          <w:sz w:val="26"/>
          <w:szCs w:val="26"/>
        </w:rPr>
        <w:t>委員制止、</w:t>
      </w:r>
      <w:r w:rsidRPr="00D270E7">
        <w:rPr>
          <w:rFonts w:ascii="標楷體" w:eastAsia="標楷體" w:hAnsi="標楷體"/>
          <w:sz w:val="26"/>
          <w:szCs w:val="26"/>
        </w:rPr>
        <w:t>勸導不聽者，該項成績以0分計算</w:t>
      </w:r>
    </w:p>
    <w:p w14:paraId="123605CB" w14:textId="77777777" w:rsidR="009C4080" w:rsidRPr="00D270E7" w:rsidRDefault="009C4080" w:rsidP="009C4080">
      <w:pPr>
        <w:pStyle w:val="a3"/>
        <w:numPr>
          <w:ilvl w:val="0"/>
          <w:numId w:val="6"/>
        </w:numPr>
        <w:adjustRightInd w:val="0"/>
        <w:snapToGrid w:val="0"/>
        <w:spacing w:line="440" w:lineRule="exact"/>
        <w:ind w:leftChars="0" w:left="1418" w:hanging="567"/>
        <w:rPr>
          <w:rFonts w:ascii="標楷體" w:eastAsia="標楷體" w:hAnsi="標楷體"/>
          <w:kern w:val="0"/>
          <w:sz w:val="26"/>
          <w:szCs w:val="26"/>
        </w:rPr>
      </w:pPr>
      <w:r w:rsidRPr="00D270E7">
        <w:rPr>
          <w:rFonts w:ascii="標楷體" w:eastAsia="標楷體" w:hAnsi="標楷體"/>
          <w:kern w:val="0"/>
          <w:sz w:val="26"/>
          <w:szCs w:val="26"/>
        </w:rPr>
        <w:t>答案需完整、清楚與最簡化，並</w:t>
      </w:r>
      <w:proofErr w:type="gramStart"/>
      <w:r w:rsidRPr="00D270E7">
        <w:rPr>
          <w:rFonts w:ascii="標楷體" w:eastAsia="標楷體" w:hAnsi="標楷體"/>
          <w:kern w:val="0"/>
          <w:sz w:val="26"/>
          <w:szCs w:val="26"/>
        </w:rPr>
        <w:t>填寫於答案卷</w:t>
      </w:r>
      <w:proofErr w:type="gramEnd"/>
      <w:r w:rsidRPr="00D270E7">
        <w:rPr>
          <w:rFonts w:ascii="標楷體" w:eastAsia="標楷體" w:hAnsi="標楷體"/>
          <w:kern w:val="0"/>
          <w:sz w:val="26"/>
          <w:szCs w:val="26"/>
        </w:rPr>
        <w:t>上。</w:t>
      </w:r>
    </w:p>
    <w:p w14:paraId="3D88F0D2" w14:textId="77777777" w:rsidR="009C4080" w:rsidRPr="00D270E7" w:rsidRDefault="009C4080" w:rsidP="009C4080">
      <w:pPr>
        <w:pStyle w:val="a3"/>
        <w:numPr>
          <w:ilvl w:val="0"/>
          <w:numId w:val="5"/>
        </w:numPr>
        <w:adjustRightInd w:val="0"/>
        <w:snapToGrid w:val="0"/>
        <w:spacing w:beforeLines="100" w:before="360" w:line="440" w:lineRule="exact"/>
        <w:ind w:leftChars="0" w:left="709" w:hanging="567"/>
        <w:rPr>
          <w:rFonts w:ascii="標楷體" w:eastAsia="標楷體" w:hAnsi="標楷體"/>
          <w:sz w:val="26"/>
          <w:szCs w:val="26"/>
        </w:rPr>
      </w:pPr>
      <w:r w:rsidRPr="00D270E7">
        <w:rPr>
          <w:rFonts w:ascii="標楷體" w:eastAsia="標楷體" w:hAnsi="標楷體"/>
          <w:sz w:val="26"/>
          <w:szCs w:val="26"/>
        </w:rPr>
        <w:t>思考賽規則</w:t>
      </w:r>
    </w:p>
    <w:p w14:paraId="498B8B58" w14:textId="77777777" w:rsidR="009C4080" w:rsidRPr="00D270E7" w:rsidRDefault="009C4080" w:rsidP="009C4080">
      <w:pPr>
        <w:pStyle w:val="a3"/>
        <w:numPr>
          <w:ilvl w:val="0"/>
          <w:numId w:val="7"/>
        </w:numPr>
        <w:adjustRightInd w:val="0"/>
        <w:snapToGrid w:val="0"/>
        <w:spacing w:line="440" w:lineRule="exact"/>
        <w:ind w:leftChars="0" w:left="1418" w:hanging="567"/>
        <w:rPr>
          <w:rFonts w:ascii="標楷體" w:eastAsia="標楷體" w:hAnsi="標楷體"/>
          <w:kern w:val="0"/>
          <w:sz w:val="26"/>
          <w:szCs w:val="26"/>
        </w:rPr>
      </w:pPr>
      <w:r w:rsidRPr="00D270E7">
        <w:rPr>
          <w:rFonts w:ascii="標楷體" w:eastAsia="標楷體" w:hAnsi="標楷體" w:hint="eastAsia"/>
          <w:kern w:val="0"/>
          <w:sz w:val="26"/>
          <w:szCs w:val="26"/>
        </w:rPr>
        <w:t>隊伍不滿3人仍可以參賽。</w:t>
      </w:r>
    </w:p>
    <w:p w14:paraId="096D8DC2" w14:textId="77777777" w:rsidR="009C4080" w:rsidRPr="00D270E7" w:rsidRDefault="009C4080" w:rsidP="009C4080">
      <w:pPr>
        <w:pStyle w:val="a3"/>
        <w:numPr>
          <w:ilvl w:val="0"/>
          <w:numId w:val="7"/>
        </w:numPr>
        <w:adjustRightInd w:val="0"/>
        <w:snapToGrid w:val="0"/>
        <w:spacing w:line="440" w:lineRule="exact"/>
        <w:ind w:leftChars="0" w:left="1418" w:hanging="567"/>
        <w:rPr>
          <w:rFonts w:ascii="標楷體" w:eastAsia="標楷體" w:hAnsi="標楷體"/>
          <w:kern w:val="0"/>
          <w:sz w:val="26"/>
          <w:szCs w:val="26"/>
        </w:rPr>
      </w:pPr>
      <w:r w:rsidRPr="00D270E7">
        <w:rPr>
          <w:rFonts w:ascii="標楷體" w:eastAsia="標楷體" w:hAnsi="標楷體"/>
          <w:kern w:val="0"/>
          <w:sz w:val="26"/>
          <w:szCs w:val="26"/>
        </w:rPr>
        <w:t>比賽時間</w:t>
      </w:r>
      <w:r w:rsidRPr="00D270E7">
        <w:rPr>
          <w:rFonts w:ascii="標楷體" w:eastAsia="標楷體" w:hAnsi="標楷體" w:hint="eastAsia"/>
          <w:kern w:val="0"/>
          <w:sz w:val="26"/>
          <w:szCs w:val="26"/>
        </w:rPr>
        <w:t>20</w:t>
      </w:r>
      <w:r w:rsidRPr="00D270E7">
        <w:rPr>
          <w:rFonts w:ascii="標楷體" w:eastAsia="標楷體" w:hAnsi="標楷體"/>
          <w:kern w:val="0"/>
          <w:sz w:val="26"/>
          <w:szCs w:val="26"/>
        </w:rPr>
        <w:t>分鐘，共有</w:t>
      </w:r>
      <w:r w:rsidRPr="00D270E7">
        <w:rPr>
          <w:rFonts w:ascii="標楷體" w:eastAsia="標楷體" w:hAnsi="標楷體"/>
          <w:sz w:val="26"/>
          <w:szCs w:val="26"/>
        </w:rPr>
        <w:t>一個題組</w:t>
      </w:r>
      <w:r w:rsidRPr="00D270E7">
        <w:rPr>
          <w:rFonts w:ascii="標楷體" w:eastAsia="標楷體" w:hAnsi="標楷體"/>
          <w:kern w:val="0"/>
          <w:sz w:val="26"/>
          <w:szCs w:val="26"/>
        </w:rPr>
        <w:t>。</w:t>
      </w:r>
    </w:p>
    <w:p w14:paraId="4AE3F656" w14:textId="77777777" w:rsidR="009C4080" w:rsidRPr="00D270E7" w:rsidRDefault="009C4080" w:rsidP="009C4080">
      <w:pPr>
        <w:pStyle w:val="a3"/>
        <w:numPr>
          <w:ilvl w:val="0"/>
          <w:numId w:val="7"/>
        </w:numPr>
        <w:adjustRightInd w:val="0"/>
        <w:snapToGrid w:val="0"/>
        <w:spacing w:line="440" w:lineRule="exact"/>
        <w:ind w:leftChars="0" w:left="1418" w:hanging="567"/>
        <w:rPr>
          <w:rFonts w:ascii="標楷體" w:eastAsia="標楷體" w:hAnsi="標楷體"/>
          <w:kern w:val="0"/>
          <w:sz w:val="26"/>
          <w:szCs w:val="26"/>
        </w:rPr>
      </w:pPr>
      <w:r w:rsidRPr="00D270E7">
        <w:rPr>
          <w:rFonts w:ascii="標楷體" w:eastAsia="標楷體" w:hAnsi="標楷體"/>
          <w:kern w:val="0"/>
          <w:sz w:val="26"/>
          <w:szCs w:val="26"/>
        </w:rPr>
        <w:t>此項測驗開始後不准進場，測</w:t>
      </w:r>
      <w:r w:rsidRPr="00D270E7">
        <w:rPr>
          <w:rFonts w:ascii="標楷體" w:eastAsia="標楷體" w:hAnsi="標楷體" w:hint="eastAsia"/>
          <w:kern w:val="0"/>
          <w:sz w:val="26"/>
          <w:szCs w:val="26"/>
        </w:rPr>
        <w:t>驗</w:t>
      </w:r>
      <w:r w:rsidRPr="00D270E7">
        <w:rPr>
          <w:rFonts w:ascii="標楷體" w:eastAsia="標楷體" w:hAnsi="標楷體"/>
          <w:kern w:val="0"/>
          <w:sz w:val="26"/>
          <w:szCs w:val="26"/>
        </w:rPr>
        <w:t>中考生一出試場，不得再次進出試場。</w:t>
      </w:r>
    </w:p>
    <w:p w14:paraId="266E1730" w14:textId="77777777" w:rsidR="009C4080" w:rsidRPr="00D270E7" w:rsidRDefault="009C4080" w:rsidP="009C4080">
      <w:pPr>
        <w:pStyle w:val="a3"/>
        <w:numPr>
          <w:ilvl w:val="0"/>
          <w:numId w:val="7"/>
        </w:numPr>
        <w:adjustRightInd w:val="0"/>
        <w:snapToGrid w:val="0"/>
        <w:spacing w:line="440" w:lineRule="exact"/>
        <w:ind w:leftChars="0" w:left="1418" w:hanging="567"/>
        <w:rPr>
          <w:rFonts w:ascii="標楷體" w:eastAsia="標楷體" w:hAnsi="標楷體"/>
          <w:kern w:val="0"/>
          <w:sz w:val="26"/>
          <w:szCs w:val="26"/>
        </w:rPr>
      </w:pPr>
      <w:r w:rsidRPr="00D270E7">
        <w:rPr>
          <w:rFonts w:ascii="標楷體" w:eastAsia="標楷體" w:hAnsi="標楷體"/>
          <w:kern w:val="0"/>
          <w:sz w:val="26"/>
          <w:szCs w:val="26"/>
        </w:rPr>
        <w:t>此項競賽可相互討論，但不得影響其他參賽隊伍，如經試</w:t>
      </w:r>
      <w:proofErr w:type="gramStart"/>
      <w:r w:rsidRPr="00D270E7">
        <w:rPr>
          <w:rFonts w:ascii="標楷體" w:eastAsia="標楷體" w:hAnsi="標楷體"/>
          <w:kern w:val="0"/>
          <w:sz w:val="26"/>
          <w:szCs w:val="26"/>
        </w:rPr>
        <w:t>務</w:t>
      </w:r>
      <w:proofErr w:type="gramEnd"/>
      <w:r w:rsidRPr="00D270E7">
        <w:rPr>
          <w:rFonts w:ascii="標楷體" w:eastAsia="標楷體" w:hAnsi="標楷體"/>
          <w:kern w:val="0"/>
          <w:sz w:val="26"/>
          <w:szCs w:val="26"/>
        </w:rPr>
        <w:t>委員制止、</w:t>
      </w:r>
      <w:r w:rsidRPr="00D270E7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Pr="00D270E7">
        <w:rPr>
          <w:rFonts w:ascii="標楷體" w:eastAsia="標楷體" w:hAnsi="標楷體"/>
          <w:sz w:val="26"/>
          <w:szCs w:val="26"/>
        </w:rPr>
        <w:t>勸導不聽者，該項成績以0分計算。</w:t>
      </w:r>
    </w:p>
    <w:p w14:paraId="687C4D06" w14:textId="77777777" w:rsidR="009C4080" w:rsidRPr="00D270E7" w:rsidRDefault="009C4080" w:rsidP="009C4080">
      <w:pPr>
        <w:pStyle w:val="a3"/>
        <w:numPr>
          <w:ilvl w:val="0"/>
          <w:numId w:val="7"/>
        </w:numPr>
        <w:adjustRightInd w:val="0"/>
        <w:snapToGrid w:val="0"/>
        <w:spacing w:line="440" w:lineRule="exact"/>
        <w:ind w:leftChars="0" w:left="1418" w:hanging="567"/>
        <w:rPr>
          <w:rFonts w:ascii="標楷體" w:eastAsia="標楷體" w:hAnsi="標楷體"/>
          <w:kern w:val="0"/>
          <w:sz w:val="26"/>
          <w:szCs w:val="26"/>
        </w:rPr>
      </w:pPr>
      <w:r w:rsidRPr="00D270E7">
        <w:rPr>
          <w:rFonts w:ascii="標楷體" w:eastAsia="標楷體" w:hAnsi="標楷體"/>
          <w:kern w:val="0"/>
          <w:sz w:val="26"/>
          <w:szCs w:val="26"/>
        </w:rPr>
        <w:t>此項競賽結束後，每隊只須繳交一份答案卷。</w:t>
      </w:r>
    </w:p>
    <w:p w14:paraId="03A3CF0D" w14:textId="77777777" w:rsidR="009C4080" w:rsidRPr="00D270E7" w:rsidRDefault="009C4080" w:rsidP="009C4080">
      <w:pPr>
        <w:pStyle w:val="a3"/>
        <w:numPr>
          <w:ilvl w:val="0"/>
          <w:numId w:val="7"/>
        </w:numPr>
        <w:adjustRightInd w:val="0"/>
        <w:snapToGrid w:val="0"/>
        <w:spacing w:line="440" w:lineRule="exact"/>
        <w:ind w:leftChars="0" w:left="1418" w:hanging="567"/>
        <w:rPr>
          <w:rFonts w:ascii="標楷體" w:eastAsia="標楷體" w:hAnsi="標楷體"/>
          <w:kern w:val="0"/>
          <w:sz w:val="26"/>
          <w:szCs w:val="26"/>
        </w:rPr>
      </w:pPr>
      <w:r w:rsidRPr="00D270E7">
        <w:rPr>
          <w:rFonts w:ascii="標楷體" w:eastAsia="標楷體" w:hAnsi="標楷體"/>
          <w:kern w:val="0"/>
          <w:sz w:val="26"/>
          <w:szCs w:val="26"/>
        </w:rPr>
        <w:t>答案需完整、清楚與「</w:t>
      </w:r>
      <w:r w:rsidRPr="00D270E7">
        <w:rPr>
          <w:rFonts w:ascii="標楷體" w:eastAsia="標楷體" w:hAnsi="標楷體"/>
          <w:b/>
          <w:kern w:val="0"/>
          <w:sz w:val="26"/>
          <w:szCs w:val="26"/>
        </w:rPr>
        <w:t>計算過程</w:t>
      </w:r>
      <w:r w:rsidRPr="00D270E7">
        <w:rPr>
          <w:rFonts w:ascii="標楷體" w:eastAsia="標楷體" w:hAnsi="標楷體"/>
          <w:kern w:val="0"/>
          <w:sz w:val="26"/>
          <w:szCs w:val="26"/>
        </w:rPr>
        <w:t>」，並</w:t>
      </w:r>
      <w:proofErr w:type="gramStart"/>
      <w:r w:rsidRPr="00D270E7">
        <w:rPr>
          <w:rFonts w:ascii="標楷體" w:eastAsia="標楷體" w:hAnsi="標楷體"/>
          <w:kern w:val="0"/>
          <w:sz w:val="26"/>
          <w:szCs w:val="26"/>
        </w:rPr>
        <w:t>填寫於答案卷</w:t>
      </w:r>
      <w:proofErr w:type="gramEnd"/>
      <w:r w:rsidRPr="00D270E7">
        <w:rPr>
          <w:rFonts w:ascii="標楷體" w:eastAsia="標楷體" w:hAnsi="標楷體"/>
          <w:kern w:val="0"/>
          <w:sz w:val="26"/>
          <w:szCs w:val="26"/>
        </w:rPr>
        <w:t>上。</w:t>
      </w:r>
    </w:p>
    <w:p w14:paraId="3E4AE078" w14:textId="77777777" w:rsidR="009C4080" w:rsidRPr="00D270E7" w:rsidRDefault="009C4080" w:rsidP="009C4080">
      <w:pPr>
        <w:pStyle w:val="a3"/>
        <w:adjustRightInd w:val="0"/>
        <w:snapToGrid w:val="0"/>
        <w:spacing w:line="440" w:lineRule="exact"/>
        <w:ind w:leftChars="0" w:left="1418"/>
        <w:rPr>
          <w:rFonts w:ascii="標楷體" w:eastAsia="標楷體" w:hAnsi="標楷體"/>
          <w:kern w:val="0"/>
          <w:sz w:val="26"/>
          <w:szCs w:val="26"/>
        </w:rPr>
      </w:pPr>
    </w:p>
    <w:p w14:paraId="55AEDC4F" w14:textId="77777777" w:rsidR="009C4080" w:rsidRPr="00D270E7" w:rsidRDefault="009C4080" w:rsidP="009C4080">
      <w:pPr>
        <w:snapToGrid w:val="0"/>
        <w:rPr>
          <w:rFonts w:eastAsia="標楷體" w:hint="eastAsia"/>
          <w:b/>
          <w:w w:val="150"/>
          <w:sz w:val="40"/>
          <w:szCs w:val="40"/>
        </w:rPr>
      </w:pPr>
    </w:p>
    <w:sectPr w:rsidR="009C4080" w:rsidRPr="00D270E7" w:rsidSect="009C408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華康超明體(P)"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3517"/>
    <w:multiLevelType w:val="hybridMultilevel"/>
    <w:tmpl w:val="6DFA7F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18EE2E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F7CD080">
      <w:start w:val="1"/>
      <w:numFmt w:val="taiwaneseCountingThousand"/>
      <w:lvlText w:val="(%3)"/>
      <w:lvlJc w:val="left"/>
      <w:pPr>
        <w:ind w:left="1471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C77B75"/>
    <w:multiLevelType w:val="hybridMultilevel"/>
    <w:tmpl w:val="D7102684"/>
    <w:lvl w:ilvl="0" w:tplc="69485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3421697"/>
    <w:multiLevelType w:val="hybridMultilevel"/>
    <w:tmpl w:val="1630A77C"/>
    <w:lvl w:ilvl="0" w:tplc="FFFFFFFF">
      <w:start w:val="1"/>
      <w:numFmt w:val="taiwaneseCountingThousand"/>
      <w:lvlText w:val="%1、"/>
      <w:lvlJc w:val="left"/>
      <w:pPr>
        <w:ind w:left="1351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1" w:hanging="480"/>
      </w:pPr>
    </w:lvl>
    <w:lvl w:ilvl="2" w:tplc="FFFFFFFF" w:tentative="1">
      <w:start w:val="1"/>
      <w:numFmt w:val="lowerRoman"/>
      <w:lvlText w:val="%3."/>
      <w:lvlJc w:val="right"/>
      <w:pPr>
        <w:ind w:left="2431" w:hanging="480"/>
      </w:pPr>
    </w:lvl>
    <w:lvl w:ilvl="3" w:tplc="FFFFFFFF" w:tentative="1">
      <w:start w:val="1"/>
      <w:numFmt w:val="decimal"/>
      <w:lvlText w:val="%4."/>
      <w:lvlJc w:val="left"/>
      <w:pPr>
        <w:ind w:left="291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1" w:hanging="480"/>
      </w:pPr>
    </w:lvl>
    <w:lvl w:ilvl="5" w:tplc="FFFFFFFF" w:tentative="1">
      <w:start w:val="1"/>
      <w:numFmt w:val="lowerRoman"/>
      <w:lvlText w:val="%6."/>
      <w:lvlJc w:val="right"/>
      <w:pPr>
        <w:ind w:left="3871" w:hanging="480"/>
      </w:pPr>
    </w:lvl>
    <w:lvl w:ilvl="6" w:tplc="FFFFFFFF" w:tentative="1">
      <w:start w:val="1"/>
      <w:numFmt w:val="decimal"/>
      <w:lvlText w:val="%7."/>
      <w:lvlJc w:val="left"/>
      <w:pPr>
        <w:ind w:left="435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1" w:hanging="480"/>
      </w:pPr>
    </w:lvl>
    <w:lvl w:ilvl="8" w:tplc="FFFFFFFF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" w15:restartNumberingAfterBreak="0">
    <w:nsid w:val="3CC1714E"/>
    <w:multiLevelType w:val="hybridMultilevel"/>
    <w:tmpl w:val="70669226"/>
    <w:lvl w:ilvl="0" w:tplc="566014FE">
      <w:start w:val="3"/>
      <w:numFmt w:val="taiwaneseCountingThousand"/>
      <w:lvlText w:val="%1、"/>
      <w:lvlJc w:val="left"/>
      <w:pPr>
        <w:ind w:left="15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F7CD080">
      <w:start w:val="1"/>
      <w:numFmt w:val="taiwaneseCountingThousand"/>
      <w:lvlText w:val="(%3)"/>
      <w:lvlJc w:val="left"/>
      <w:pPr>
        <w:ind w:left="48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580E2C"/>
    <w:multiLevelType w:val="hybridMultilevel"/>
    <w:tmpl w:val="7018EB82"/>
    <w:lvl w:ilvl="0" w:tplc="AF7CD0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F991942"/>
    <w:multiLevelType w:val="hybridMultilevel"/>
    <w:tmpl w:val="C2CCC44C"/>
    <w:lvl w:ilvl="0" w:tplc="AF7CD0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D12816"/>
    <w:multiLevelType w:val="hybridMultilevel"/>
    <w:tmpl w:val="0E983418"/>
    <w:lvl w:ilvl="0" w:tplc="F6D84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3069431">
    <w:abstractNumId w:val="0"/>
  </w:num>
  <w:num w:numId="2" w16cid:durableId="1149906254">
    <w:abstractNumId w:val="1"/>
  </w:num>
  <w:num w:numId="3" w16cid:durableId="969701806">
    <w:abstractNumId w:val="6"/>
  </w:num>
  <w:num w:numId="4" w16cid:durableId="1556428080">
    <w:abstractNumId w:val="2"/>
  </w:num>
  <w:num w:numId="5" w16cid:durableId="586379511">
    <w:abstractNumId w:val="3"/>
  </w:num>
  <w:num w:numId="6" w16cid:durableId="349375193">
    <w:abstractNumId w:val="5"/>
  </w:num>
  <w:num w:numId="7" w16cid:durableId="1474982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80"/>
    <w:rsid w:val="009C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61E86"/>
  <w15:chartTrackingRefBased/>
  <w15:docId w15:val="{FF545773-1C9C-401D-933A-BAD2F134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080"/>
    <w:pPr>
      <w:ind w:leftChars="200" w:left="480"/>
    </w:pPr>
    <w:rPr>
      <w:rFonts w:ascii="Times New Roman" w:eastAsia="新細明體" w:hAnsi="Times New Roman" w:cs="Times New Roman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2023-08-11T02:37:00Z</dcterms:created>
  <dcterms:modified xsi:type="dcterms:W3CDTF">2023-08-11T02:38:00Z</dcterms:modified>
</cp:coreProperties>
</file>